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39BBF" w14:textId="77777777" w:rsidR="004404E7" w:rsidRDefault="004404E7" w:rsidP="004404E7">
      <w:pPr>
        <w:jc w:val="center"/>
        <w:rPr>
          <w:rFonts w:eastAsiaTheme="minorEastAsia"/>
          <w:sz w:val="144"/>
          <w:szCs w:val="144"/>
        </w:rPr>
      </w:pPr>
      <w:bookmarkStart w:id="0" w:name="_Hlk242270909"/>
      <w:r>
        <w:rPr>
          <w:noProof/>
        </w:rPr>
        <w:drawing>
          <wp:inline distT="0" distB="0" distL="0" distR="0" wp14:anchorId="01020111" wp14:editId="44EFA472">
            <wp:extent cx="5731510" cy="1910715"/>
            <wp:effectExtent l="0" t="0" r="0" b="0"/>
            <wp:docPr id="1106620224"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20224" name="Picture 3"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14:paraId="172AD32B" w14:textId="77777777" w:rsidR="004404E7" w:rsidRPr="0071371B" w:rsidRDefault="004404E7" w:rsidP="004404E7">
      <w:pPr>
        <w:jc w:val="right"/>
        <w:rPr>
          <w:rFonts w:eastAsiaTheme="minorEastAsia"/>
        </w:rPr>
      </w:pPr>
    </w:p>
    <w:p w14:paraId="60F3D7DC" w14:textId="77777777" w:rsidR="004404E7" w:rsidRPr="0071371B" w:rsidRDefault="004404E7" w:rsidP="004404E7">
      <w:pPr>
        <w:jc w:val="right"/>
        <w:rPr>
          <w:rFonts w:eastAsiaTheme="minorEastAsia"/>
        </w:rPr>
      </w:pPr>
    </w:p>
    <w:p w14:paraId="05ACF874" w14:textId="77777777" w:rsidR="004404E7" w:rsidRDefault="004404E7" w:rsidP="004404E7">
      <w:pPr>
        <w:jc w:val="right"/>
        <w:rPr>
          <w:rFonts w:eastAsiaTheme="minorEastAsia"/>
        </w:rPr>
      </w:pPr>
    </w:p>
    <w:p w14:paraId="57C43256" w14:textId="77777777" w:rsidR="004404E7" w:rsidRPr="0071371B" w:rsidRDefault="004404E7" w:rsidP="004404E7">
      <w:pPr>
        <w:jc w:val="right"/>
        <w:rPr>
          <w:rFonts w:eastAsiaTheme="minorEastAsia"/>
        </w:rPr>
      </w:pPr>
    </w:p>
    <w:p w14:paraId="1CCBEFED" w14:textId="4BF179D0" w:rsidR="004404E7" w:rsidRDefault="004404E7" w:rsidP="004404E7">
      <w:pPr>
        <w:rPr>
          <w:rFonts w:eastAsiaTheme="minorEastAsia"/>
        </w:rPr>
      </w:pPr>
    </w:p>
    <w:p w14:paraId="09DB07F8" w14:textId="26EE4C50" w:rsidR="004404E7" w:rsidRDefault="004404E7" w:rsidP="004404E7">
      <w:pPr>
        <w:rPr>
          <w:rFonts w:eastAsiaTheme="minorEastAsia"/>
        </w:rPr>
      </w:pPr>
    </w:p>
    <w:p w14:paraId="1EF27394" w14:textId="5648B86D" w:rsidR="004404E7" w:rsidRDefault="004404E7" w:rsidP="004404E7">
      <w:pPr>
        <w:rPr>
          <w:rFonts w:eastAsiaTheme="minorEastAsia"/>
        </w:rPr>
      </w:pPr>
    </w:p>
    <w:p w14:paraId="3ED80843" w14:textId="00C1C3F1" w:rsidR="004404E7" w:rsidRDefault="004404E7" w:rsidP="004404E7">
      <w:pPr>
        <w:rPr>
          <w:rFonts w:eastAsiaTheme="minorEastAsia"/>
        </w:rPr>
      </w:pPr>
    </w:p>
    <w:p w14:paraId="2486A09C" w14:textId="5BCC5305" w:rsidR="004404E7" w:rsidRDefault="004404E7" w:rsidP="004404E7">
      <w:pPr>
        <w:rPr>
          <w:rFonts w:eastAsiaTheme="minorEastAsia"/>
        </w:rPr>
      </w:pPr>
    </w:p>
    <w:p w14:paraId="4899BDB2" w14:textId="4D0F33C6" w:rsidR="004404E7" w:rsidRDefault="004404E7" w:rsidP="004404E7">
      <w:pPr>
        <w:rPr>
          <w:rFonts w:eastAsiaTheme="minorEastAsia"/>
        </w:rPr>
      </w:pPr>
    </w:p>
    <w:p w14:paraId="5B42122A" w14:textId="10BFA9EE" w:rsidR="004404E7" w:rsidRDefault="004404E7" w:rsidP="004404E7">
      <w:pPr>
        <w:rPr>
          <w:rFonts w:eastAsiaTheme="minorEastAsia"/>
        </w:rPr>
      </w:pPr>
    </w:p>
    <w:p w14:paraId="23E6CCAE" w14:textId="6846F20B" w:rsidR="004404E7" w:rsidRDefault="004404E7" w:rsidP="004404E7">
      <w:pPr>
        <w:rPr>
          <w:rFonts w:eastAsiaTheme="minorEastAsia"/>
        </w:rPr>
      </w:pPr>
    </w:p>
    <w:p w14:paraId="04C0911A" w14:textId="6A8B44A5" w:rsidR="004404E7" w:rsidRDefault="004404E7" w:rsidP="004404E7">
      <w:pPr>
        <w:rPr>
          <w:rFonts w:eastAsiaTheme="minorEastAsia"/>
        </w:rPr>
      </w:pPr>
    </w:p>
    <w:p w14:paraId="7BD5629A" w14:textId="4434A708" w:rsidR="004404E7" w:rsidRDefault="004404E7" w:rsidP="004404E7">
      <w:pPr>
        <w:rPr>
          <w:rFonts w:eastAsiaTheme="minorEastAsia"/>
        </w:rPr>
      </w:pPr>
    </w:p>
    <w:p w14:paraId="32F8A5C3" w14:textId="07FC0B1A" w:rsidR="004404E7" w:rsidRDefault="004404E7" w:rsidP="004404E7">
      <w:pPr>
        <w:rPr>
          <w:rFonts w:eastAsiaTheme="minorEastAsia"/>
        </w:rPr>
      </w:pPr>
    </w:p>
    <w:p w14:paraId="6B428F14" w14:textId="7377D9AA" w:rsidR="004404E7" w:rsidRDefault="004404E7" w:rsidP="004404E7">
      <w:pPr>
        <w:rPr>
          <w:rFonts w:eastAsiaTheme="minorEastAsia"/>
        </w:rPr>
      </w:pPr>
    </w:p>
    <w:p w14:paraId="57E64212" w14:textId="37819B5C" w:rsidR="004404E7" w:rsidRDefault="004404E7" w:rsidP="004404E7">
      <w:pPr>
        <w:rPr>
          <w:rFonts w:eastAsiaTheme="minorEastAsia"/>
        </w:rPr>
      </w:pPr>
    </w:p>
    <w:p w14:paraId="0231E4B4" w14:textId="4F1F7D6B" w:rsidR="004404E7" w:rsidRDefault="004404E7" w:rsidP="004404E7">
      <w:pPr>
        <w:rPr>
          <w:rFonts w:eastAsiaTheme="minorEastAsia"/>
        </w:rPr>
      </w:pPr>
    </w:p>
    <w:p w14:paraId="061B5C47" w14:textId="62AFB136" w:rsidR="004404E7" w:rsidRDefault="004404E7" w:rsidP="004404E7">
      <w:pPr>
        <w:rPr>
          <w:rFonts w:eastAsiaTheme="minorEastAsia"/>
        </w:rPr>
      </w:pPr>
    </w:p>
    <w:p w14:paraId="092E3EE9" w14:textId="4E301F66" w:rsidR="004404E7" w:rsidRDefault="004404E7" w:rsidP="004404E7">
      <w:pPr>
        <w:rPr>
          <w:rFonts w:eastAsiaTheme="minorEastAsia"/>
        </w:rPr>
      </w:pPr>
    </w:p>
    <w:p w14:paraId="27317315" w14:textId="2F18BD1A" w:rsidR="004404E7" w:rsidRDefault="004404E7" w:rsidP="004404E7">
      <w:pPr>
        <w:rPr>
          <w:rFonts w:eastAsiaTheme="minorEastAsia"/>
        </w:rPr>
      </w:pPr>
    </w:p>
    <w:p w14:paraId="631B6B6E" w14:textId="2DF544C3" w:rsidR="004404E7" w:rsidRDefault="004404E7" w:rsidP="004404E7">
      <w:pPr>
        <w:rPr>
          <w:rFonts w:eastAsiaTheme="minorEastAsia"/>
        </w:rPr>
      </w:pPr>
    </w:p>
    <w:p w14:paraId="355BB299" w14:textId="19DF758B" w:rsidR="004404E7" w:rsidRDefault="004404E7" w:rsidP="004404E7">
      <w:pPr>
        <w:rPr>
          <w:rFonts w:eastAsiaTheme="minorEastAsia"/>
        </w:rPr>
      </w:pPr>
    </w:p>
    <w:p w14:paraId="2CAD26CB" w14:textId="09B616A9" w:rsidR="004404E7" w:rsidRDefault="004404E7" w:rsidP="004404E7">
      <w:pPr>
        <w:rPr>
          <w:rFonts w:eastAsiaTheme="minorEastAsia"/>
        </w:rPr>
      </w:pPr>
    </w:p>
    <w:p w14:paraId="29900DDD" w14:textId="1670A12B" w:rsidR="004404E7" w:rsidRDefault="004404E7" w:rsidP="004404E7">
      <w:pPr>
        <w:rPr>
          <w:rFonts w:eastAsiaTheme="minorEastAsia"/>
        </w:rPr>
      </w:pPr>
    </w:p>
    <w:p w14:paraId="79E3A5D7" w14:textId="2D5E244A" w:rsidR="004404E7" w:rsidRDefault="004404E7" w:rsidP="004404E7">
      <w:pPr>
        <w:rPr>
          <w:rFonts w:eastAsiaTheme="minorEastAsia"/>
        </w:rPr>
      </w:pPr>
    </w:p>
    <w:p w14:paraId="0FA2F60A" w14:textId="79C59839" w:rsidR="004404E7" w:rsidRDefault="004404E7" w:rsidP="004404E7">
      <w:pPr>
        <w:rPr>
          <w:rFonts w:eastAsiaTheme="minorEastAsia"/>
        </w:rPr>
      </w:pPr>
    </w:p>
    <w:p w14:paraId="2C6DC48F" w14:textId="77777777" w:rsidR="004404E7" w:rsidRPr="0071371B" w:rsidRDefault="004404E7" w:rsidP="004404E7">
      <w:pPr>
        <w:rPr>
          <w:rFonts w:eastAsiaTheme="minorEastAsia"/>
        </w:rPr>
      </w:pPr>
    </w:p>
    <w:p w14:paraId="56C0130A" w14:textId="77777777" w:rsidR="004404E7" w:rsidRPr="0071371B" w:rsidRDefault="004404E7" w:rsidP="004404E7">
      <w:pPr>
        <w:jc w:val="right"/>
        <w:rPr>
          <w:rFonts w:eastAsiaTheme="minorEastAsia"/>
        </w:rPr>
      </w:pPr>
    </w:p>
    <w:p w14:paraId="21A74C76" w14:textId="77777777" w:rsidR="004404E7" w:rsidRPr="0071371B" w:rsidRDefault="004404E7" w:rsidP="004404E7">
      <w:pPr>
        <w:jc w:val="right"/>
        <w:rPr>
          <w:rFonts w:eastAsiaTheme="minorEastAsia"/>
        </w:rPr>
      </w:pPr>
    </w:p>
    <w:p w14:paraId="2A2D1EF0" w14:textId="77777777" w:rsidR="004404E7" w:rsidRDefault="004404E7" w:rsidP="004404E7">
      <w:pPr>
        <w:jc w:val="right"/>
        <w:rPr>
          <w:rFonts w:eastAsiaTheme="minorEastAsia"/>
        </w:rPr>
      </w:pPr>
    </w:p>
    <w:p w14:paraId="2008AF63" w14:textId="77777777" w:rsidR="004404E7" w:rsidRDefault="004404E7" w:rsidP="004404E7">
      <w:pPr>
        <w:jc w:val="right"/>
        <w:rPr>
          <w:rFonts w:eastAsiaTheme="minorEastAsia"/>
        </w:rPr>
      </w:pPr>
    </w:p>
    <w:p w14:paraId="083D2669" w14:textId="77777777" w:rsidR="004404E7" w:rsidRDefault="004404E7" w:rsidP="004404E7">
      <w:pPr>
        <w:jc w:val="right"/>
        <w:rPr>
          <w:rFonts w:eastAsiaTheme="minorEastAsia"/>
        </w:rPr>
      </w:pPr>
    </w:p>
    <w:p w14:paraId="2CF73B86" w14:textId="77777777" w:rsidR="004404E7" w:rsidRDefault="004404E7" w:rsidP="004404E7">
      <w:pPr>
        <w:jc w:val="right"/>
        <w:rPr>
          <w:rFonts w:eastAsiaTheme="minorEastAsia"/>
        </w:rPr>
      </w:pPr>
    </w:p>
    <w:tbl>
      <w:tblPr>
        <w:tblStyle w:val="TableGrid"/>
        <w:tblW w:w="10485" w:type="dxa"/>
        <w:tblInd w:w="-5" w:type="dxa"/>
        <w:tblLook w:val="04A0" w:firstRow="1" w:lastRow="0" w:firstColumn="1" w:lastColumn="0" w:noHBand="0" w:noVBand="1"/>
      </w:tblPr>
      <w:tblGrid>
        <w:gridCol w:w="2830"/>
        <w:gridCol w:w="7655"/>
      </w:tblGrid>
      <w:tr w:rsidR="004404E7" w:rsidRPr="0071371B" w14:paraId="40D9E207" w14:textId="77777777" w:rsidTr="00D72D22">
        <w:trPr>
          <w:trHeight w:val="558"/>
        </w:trPr>
        <w:tc>
          <w:tcPr>
            <w:tcW w:w="2830" w:type="dxa"/>
            <w:vAlign w:val="center"/>
          </w:tcPr>
          <w:p w14:paraId="23B3520F" w14:textId="77777777" w:rsidR="004404E7" w:rsidRPr="0071371B" w:rsidRDefault="004404E7" w:rsidP="00D72383">
            <w:pPr>
              <w:jc w:val="right"/>
              <w:rPr>
                <w:rFonts w:eastAsiaTheme="minorEastAsia"/>
                <w:sz w:val="28"/>
                <w:szCs w:val="28"/>
              </w:rPr>
            </w:pPr>
            <w:r w:rsidRPr="4B61CFFC">
              <w:rPr>
                <w:rFonts w:eastAsiaTheme="minorEastAsia"/>
                <w:sz w:val="28"/>
                <w:szCs w:val="28"/>
              </w:rPr>
              <w:t>Policy</w:t>
            </w:r>
          </w:p>
        </w:tc>
        <w:tc>
          <w:tcPr>
            <w:tcW w:w="7655" w:type="dxa"/>
            <w:vAlign w:val="center"/>
          </w:tcPr>
          <w:p w14:paraId="315FBCC7" w14:textId="08F8220C" w:rsidR="004404E7" w:rsidRPr="00D25A7C" w:rsidRDefault="00D72D22" w:rsidP="00D72383">
            <w:pPr>
              <w:rPr>
                <w:rFonts w:eastAsiaTheme="minorEastAsia"/>
                <w:b/>
                <w:bCs/>
                <w:sz w:val="28"/>
                <w:szCs w:val="28"/>
              </w:rPr>
            </w:pPr>
            <w:r>
              <w:rPr>
                <w:rFonts w:eastAsiaTheme="minorEastAsia"/>
                <w:b/>
                <w:bCs/>
                <w:sz w:val="28"/>
                <w:szCs w:val="28"/>
              </w:rPr>
              <w:t>RE</w:t>
            </w:r>
            <w:r w:rsidR="004404E7">
              <w:rPr>
                <w:rFonts w:eastAsiaTheme="minorEastAsia"/>
                <w:b/>
                <w:bCs/>
                <w:sz w:val="28"/>
                <w:szCs w:val="28"/>
              </w:rPr>
              <w:t xml:space="preserve"> POLICY </w:t>
            </w:r>
          </w:p>
        </w:tc>
      </w:tr>
      <w:tr w:rsidR="004404E7" w:rsidRPr="0071371B" w14:paraId="335F3874" w14:textId="77777777" w:rsidTr="00D72D22">
        <w:trPr>
          <w:trHeight w:val="566"/>
        </w:trPr>
        <w:tc>
          <w:tcPr>
            <w:tcW w:w="2830" w:type="dxa"/>
            <w:vAlign w:val="center"/>
          </w:tcPr>
          <w:p w14:paraId="01C1082E" w14:textId="77777777" w:rsidR="004404E7" w:rsidRPr="0071371B" w:rsidRDefault="004404E7" w:rsidP="00D72383">
            <w:pPr>
              <w:jc w:val="right"/>
              <w:rPr>
                <w:rFonts w:eastAsiaTheme="minorEastAsia"/>
                <w:sz w:val="28"/>
                <w:szCs w:val="28"/>
              </w:rPr>
            </w:pPr>
            <w:r w:rsidRPr="4B61CFFC">
              <w:rPr>
                <w:rFonts w:eastAsiaTheme="minorEastAsia"/>
                <w:sz w:val="28"/>
                <w:szCs w:val="28"/>
              </w:rPr>
              <w:t>Author</w:t>
            </w:r>
          </w:p>
        </w:tc>
        <w:tc>
          <w:tcPr>
            <w:tcW w:w="7655" w:type="dxa"/>
            <w:vAlign w:val="center"/>
          </w:tcPr>
          <w:p w14:paraId="656373D2" w14:textId="77777777" w:rsidR="004404E7" w:rsidRPr="0071371B" w:rsidRDefault="004404E7" w:rsidP="00D72383">
            <w:pPr>
              <w:rPr>
                <w:rFonts w:eastAsiaTheme="minorEastAsia"/>
                <w:sz w:val="28"/>
                <w:szCs w:val="28"/>
              </w:rPr>
            </w:pPr>
            <w:r>
              <w:rPr>
                <w:rFonts w:eastAsiaTheme="minorEastAsia"/>
                <w:sz w:val="28"/>
                <w:szCs w:val="28"/>
              </w:rPr>
              <w:t>Mel Cork</w:t>
            </w:r>
            <w:r w:rsidRPr="4B61CFFC">
              <w:rPr>
                <w:rFonts w:eastAsiaTheme="minorEastAsia"/>
                <w:sz w:val="28"/>
                <w:szCs w:val="28"/>
              </w:rPr>
              <w:t xml:space="preserve"> </w:t>
            </w:r>
          </w:p>
        </w:tc>
      </w:tr>
      <w:tr w:rsidR="004404E7" w:rsidRPr="0071371B" w14:paraId="05E97270" w14:textId="77777777" w:rsidTr="00D72D22">
        <w:trPr>
          <w:trHeight w:val="566"/>
        </w:trPr>
        <w:tc>
          <w:tcPr>
            <w:tcW w:w="2830" w:type="dxa"/>
            <w:vAlign w:val="center"/>
          </w:tcPr>
          <w:p w14:paraId="6705799A" w14:textId="77777777" w:rsidR="004404E7" w:rsidRPr="0071371B" w:rsidRDefault="004404E7" w:rsidP="00D72383">
            <w:pPr>
              <w:jc w:val="right"/>
              <w:rPr>
                <w:rFonts w:eastAsiaTheme="minorEastAsia"/>
                <w:sz w:val="28"/>
                <w:szCs w:val="28"/>
              </w:rPr>
            </w:pPr>
            <w:r w:rsidRPr="4B61CFFC">
              <w:rPr>
                <w:rFonts w:eastAsiaTheme="minorEastAsia"/>
                <w:sz w:val="28"/>
                <w:szCs w:val="28"/>
              </w:rPr>
              <w:t>Adopted by</w:t>
            </w:r>
          </w:p>
        </w:tc>
        <w:tc>
          <w:tcPr>
            <w:tcW w:w="7655" w:type="dxa"/>
            <w:vAlign w:val="center"/>
          </w:tcPr>
          <w:p w14:paraId="58170361" w14:textId="25540F76" w:rsidR="004404E7" w:rsidRPr="0071371B" w:rsidRDefault="004404E7" w:rsidP="00D72383">
            <w:pPr>
              <w:rPr>
                <w:rFonts w:eastAsiaTheme="minorEastAsia"/>
                <w:sz w:val="28"/>
                <w:szCs w:val="28"/>
              </w:rPr>
            </w:pPr>
            <w:r w:rsidRPr="4B61CFFC">
              <w:rPr>
                <w:rFonts w:eastAsiaTheme="minorEastAsia"/>
                <w:sz w:val="28"/>
                <w:szCs w:val="28"/>
              </w:rPr>
              <w:t xml:space="preserve">Governing Board – </w:t>
            </w:r>
            <w:r>
              <w:rPr>
                <w:rFonts w:eastAsiaTheme="minorEastAsia"/>
                <w:sz w:val="28"/>
                <w:szCs w:val="28"/>
              </w:rPr>
              <w:t>October 2026</w:t>
            </w:r>
          </w:p>
        </w:tc>
      </w:tr>
      <w:tr w:rsidR="004404E7" w:rsidRPr="0071371B" w14:paraId="19304950" w14:textId="77777777" w:rsidTr="00D72D22">
        <w:trPr>
          <w:trHeight w:val="560"/>
        </w:trPr>
        <w:tc>
          <w:tcPr>
            <w:tcW w:w="2830" w:type="dxa"/>
            <w:vAlign w:val="center"/>
          </w:tcPr>
          <w:p w14:paraId="67D7F020" w14:textId="77777777" w:rsidR="004404E7" w:rsidRPr="0071371B" w:rsidRDefault="004404E7" w:rsidP="00D72383">
            <w:pPr>
              <w:jc w:val="right"/>
              <w:rPr>
                <w:rFonts w:eastAsiaTheme="minorEastAsia"/>
                <w:sz w:val="28"/>
                <w:szCs w:val="28"/>
              </w:rPr>
            </w:pPr>
            <w:r w:rsidRPr="4B61CFFC">
              <w:rPr>
                <w:rFonts w:eastAsiaTheme="minorEastAsia"/>
                <w:sz w:val="28"/>
                <w:szCs w:val="28"/>
              </w:rPr>
              <w:t>To be reviewed by</w:t>
            </w:r>
          </w:p>
        </w:tc>
        <w:tc>
          <w:tcPr>
            <w:tcW w:w="7655" w:type="dxa"/>
            <w:vAlign w:val="center"/>
          </w:tcPr>
          <w:p w14:paraId="6223F9BA" w14:textId="785195AD" w:rsidR="004404E7" w:rsidRPr="0071371B" w:rsidRDefault="004404E7" w:rsidP="00D72383">
            <w:pPr>
              <w:rPr>
                <w:rFonts w:eastAsiaTheme="minorEastAsia"/>
                <w:sz w:val="28"/>
                <w:szCs w:val="28"/>
              </w:rPr>
            </w:pPr>
            <w:r>
              <w:rPr>
                <w:rFonts w:eastAsiaTheme="minorEastAsia"/>
                <w:sz w:val="28"/>
                <w:szCs w:val="28"/>
              </w:rPr>
              <w:t>Octo</w:t>
            </w:r>
            <w:r w:rsidRPr="4B61CFFC">
              <w:rPr>
                <w:rFonts w:eastAsiaTheme="minorEastAsia"/>
                <w:sz w:val="28"/>
                <w:szCs w:val="28"/>
              </w:rPr>
              <w:t>ber 202</w:t>
            </w:r>
            <w:r>
              <w:rPr>
                <w:rFonts w:eastAsiaTheme="minorEastAsia"/>
                <w:sz w:val="28"/>
                <w:szCs w:val="28"/>
              </w:rPr>
              <w:t>7</w:t>
            </w:r>
          </w:p>
        </w:tc>
      </w:tr>
    </w:tbl>
    <w:bookmarkEnd w:id="0"/>
    <w:p w14:paraId="6C793563" w14:textId="1091D3C0" w:rsidR="004404E7" w:rsidRDefault="004404E7" w:rsidP="00D72D22">
      <w:pPr>
        <w:ind w:right="-613"/>
        <w:jc w:val="center"/>
        <w:rPr>
          <w:rFonts w:eastAsiaTheme="minorEastAsia"/>
          <w:i/>
          <w:iCs/>
          <w:color w:val="000000" w:themeColor="text1"/>
        </w:rPr>
      </w:pPr>
      <w:r w:rsidRPr="4B61CFFC">
        <w:rPr>
          <w:rFonts w:eastAsiaTheme="minorEastAsia"/>
          <w:i/>
          <w:iCs/>
          <w:color w:val="000000" w:themeColor="text1"/>
        </w:rPr>
        <w:t xml:space="preserve">This document is based on a model policy </w:t>
      </w:r>
      <w:r w:rsidR="00D72D22">
        <w:rPr>
          <w:rFonts w:eastAsiaTheme="minorEastAsia"/>
          <w:i/>
          <w:iCs/>
          <w:color w:val="000000" w:themeColor="text1"/>
        </w:rPr>
        <w:t>- Life</w:t>
      </w:r>
    </w:p>
    <w:p w14:paraId="56894D52" w14:textId="77777777" w:rsidR="00D72D22" w:rsidRDefault="00D72D22" w:rsidP="00D72D22">
      <w:pPr>
        <w:rPr>
          <w:bCs/>
        </w:rPr>
      </w:pPr>
      <w:bookmarkStart w:id="1" w:name="_Hlk136525815"/>
    </w:p>
    <w:p w14:paraId="71A07856" w14:textId="77777777" w:rsidR="00D72D22" w:rsidRDefault="00D72D22" w:rsidP="00D72D22">
      <w:pPr>
        <w:rPr>
          <w:bCs/>
        </w:rPr>
      </w:pPr>
    </w:p>
    <w:p w14:paraId="03B38BD2" w14:textId="77777777" w:rsidR="00D72D22" w:rsidRDefault="00D72D22" w:rsidP="00D72D22">
      <w:pPr>
        <w:rPr>
          <w:bCs/>
        </w:rPr>
      </w:pPr>
    </w:p>
    <w:p w14:paraId="159CA5DE" w14:textId="6F6E10EC" w:rsidR="00D72D22" w:rsidRDefault="00D72D22" w:rsidP="00D72D22">
      <w:pPr>
        <w:rPr>
          <w:rFonts w:asciiTheme="minorHAnsi" w:hAnsiTheme="minorHAnsi" w:cstheme="minorHAnsi"/>
          <w:bCs/>
          <w:sz w:val="24"/>
          <w:szCs w:val="24"/>
        </w:rPr>
      </w:pPr>
      <w:r>
        <w:rPr>
          <w:rFonts w:asciiTheme="minorHAnsi" w:hAnsiTheme="minorHAnsi" w:cstheme="minorHAnsi"/>
          <w:bCs/>
          <w:sz w:val="24"/>
          <w:szCs w:val="24"/>
        </w:rPr>
        <w:lastRenderedPageBreak/>
        <w:t xml:space="preserve">Our </w:t>
      </w:r>
      <w:r w:rsidRPr="00D72D22">
        <w:rPr>
          <w:rFonts w:asciiTheme="minorHAnsi" w:hAnsiTheme="minorHAnsi" w:cstheme="minorHAnsi"/>
          <w:bCs/>
          <w:sz w:val="24"/>
          <w:szCs w:val="24"/>
        </w:rPr>
        <w:t xml:space="preserve"> Religious Education Curriculum is of great importance. It will help educate for dignity and respect encouraging all our pupils to live well together. </w:t>
      </w:r>
    </w:p>
    <w:p w14:paraId="6C8C270A" w14:textId="77777777" w:rsidR="00D72D22" w:rsidRPr="00D72D22" w:rsidRDefault="00D72D22" w:rsidP="00D72D22">
      <w:pPr>
        <w:rPr>
          <w:rFonts w:asciiTheme="minorHAnsi" w:eastAsiaTheme="minorHAnsi" w:hAnsiTheme="minorHAnsi" w:cstheme="minorHAnsi"/>
          <w:bCs/>
          <w:sz w:val="24"/>
          <w:szCs w:val="24"/>
        </w:rPr>
      </w:pPr>
    </w:p>
    <w:p w14:paraId="3593E887" w14:textId="57C2ADD5" w:rsidR="00D72D22" w:rsidRDefault="00D72D22" w:rsidP="00D72D22">
      <w:pPr>
        <w:rPr>
          <w:rFonts w:asciiTheme="minorHAnsi" w:hAnsiTheme="minorHAnsi" w:cstheme="minorHAnsi"/>
          <w:bCs/>
          <w:sz w:val="24"/>
          <w:szCs w:val="24"/>
        </w:rPr>
      </w:pPr>
      <w:r w:rsidRPr="00D72D22">
        <w:rPr>
          <w:rFonts w:asciiTheme="minorHAnsi" w:hAnsiTheme="minorHAnsi" w:cstheme="minorHAnsi"/>
          <w:bCs/>
          <w:sz w:val="24"/>
          <w:szCs w:val="24"/>
        </w:rPr>
        <w:t xml:space="preserve">In line with Section 2 79 (1) School Standards and Framework Act, our RE Curriculum ‘promotes the spiritual, moral, cultural, mental and physical development of pupils and of society, and prepares pupils for the opportunities, responsibilities and experiences of later life’. </w:t>
      </w:r>
    </w:p>
    <w:p w14:paraId="6293A050" w14:textId="77777777" w:rsidR="00D72D22" w:rsidRPr="00D72D22" w:rsidRDefault="00D72D22" w:rsidP="00D72D22">
      <w:pPr>
        <w:rPr>
          <w:rFonts w:asciiTheme="minorHAnsi" w:hAnsiTheme="minorHAnsi" w:cstheme="minorHAnsi"/>
          <w:bCs/>
          <w:sz w:val="24"/>
          <w:szCs w:val="24"/>
        </w:rPr>
      </w:pPr>
    </w:p>
    <w:p w14:paraId="064C4356" w14:textId="547A1865" w:rsidR="00D72D22" w:rsidRDefault="00D72D22" w:rsidP="00D72D22">
      <w:pPr>
        <w:rPr>
          <w:rFonts w:asciiTheme="minorHAnsi" w:hAnsiTheme="minorHAnsi" w:cstheme="minorHAnsi"/>
          <w:bCs/>
          <w:sz w:val="24"/>
          <w:szCs w:val="24"/>
        </w:rPr>
      </w:pPr>
      <w:r w:rsidRPr="00D72D22">
        <w:rPr>
          <w:rFonts w:asciiTheme="minorHAnsi" w:hAnsiTheme="minorHAnsi" w:cstheme="minorHAnsi"/>
          <w:bCs/>
          <w:sz w:val="24"/>
          <w:szCs w:val="24"/>
        </w:rPr>
        <w:t>The curriculum offers our pupils broad and rich topic coverage, spanning over several of the main world religions whilst also allowing them the opportunity to learn that there are those who do not hold religious beliefs. Alongside religion, children learn about the importance of spirituality and its links across both the curriculum, and their own lives.</w:t>
      </w:r>
    </w:p>
    <w:p w14:paraId="6B06B3C7" w14:textId="77777777" w:rsidR="00D72D22" w:rsidRPr="00D72D22" w:rsidRDefault="00D72D22" w:rsidP="00D72D22">
      <w:pPr>
        <w:rPr>
          <w:rFonts w:asciiTheme="minorHAnsi" w:hAnsiTheme="minorHAnsi" w:cstheme="minorHAnsi"/>
          <w:bCs/>
          <w:sz w:val="24"/>
          <w:szCs w:val="24"/>
        </w:rPr>
      </w:pPr>
    </w:p>
    <w:p w14:paraId="5C1890BF" w14:textId="77777777" w:rsidR="00D72D22" w:rsidRDefault="00D72D22" w:rsidP="00D72D22">
      <w:pPr>
        <w:rPr>
          <w:rFonts w:asciiTheme="minorHAnsi" w:hAnsiTheme="minorHAnsi" w:cstheme="minorHAnsi"/>
          <w:bCs/>
          <w:sz w:val="24"/>
          <w:szCs w:val="24"/>
        </w:rPr>
      </w:pPr>
      <w:r w:rsidRPr="00D72D22">
        <w:rPr>
          <w:rFonts w:asciiTheme="minorHAnsi" w:hAnsiTheme="minorHAnsi" w:cstheme="minorHAnsi"/>
          <w:bCs/>
          <w:sz w:val="24"/>
          <w:szCs w:val="24"/>
        </w:rPr>
        <w:t xml:space="preserve">Our Curriculum aims to support pupils to become religiously literate; it provides opportunities for pupils to develop positive attitudes and values and to reflect and relate their learning in RE to their own experience. </w:t>
      </w:r>
    </w:p>
    <w:p w14:paraId="062ADFEA" w14:textId="77777777" w:rsidR="00D72D22" w:rsidRDefault="00D72D22" w:rsidP="00D72D22">
      <w:pPr>
        <w:rPr>
          <w:rFonts w:asciiTheme="minorHAnsi" w:hAnsiTheme="minorHAnsi" w:cstheme="minorHAnsi"/>
          <w:bCs/>
          <w:sz w:val="24"/>
          <w:szCs w:val="24"/>
        </w:rPr>
      </w:pPr>
    </w:p>
    <w:p w14:paraId="36BFE7E0" w14:textId="35DCC3BD" w:rsidR="00D72D22" w:rsidRDefault="00D72D22" w:rsidP="00D72D22">
      <w:pPr>
        <w:rPr>
          <w:rFonts w:asciiTheme="minorHAnsi" w:hAnsiTheme="minorHAnsi" w:cstheme="minorHAnsi"/>
          <w:bCs/>
          <w:sz w:val="24"/>
          <w:szCs w:val="24"/>
        </w:rPr>
      </w:pPr>
      <w:r w:rsidRPr="00D72D22">
        <w:rPr>
          <w:rFonts w:asciiTheme="minorHAnsi" w:hAnsiTheme="minorHAnsi" w:cstheme="minorHAnsi"/>
          <w:bCs/>
          <w:sz w:val="24"/>
          <w:szCs w:val="24"/>
        </w:rPr>
        <w:t xml:space="preserve">Through each unit, children will learn about and understand a range of religions and world views (including non-faith world views). They will learn through creative, enquiry-based, theological, philosophical and human and social science approaches. </w:t>
      </w:r>
    </w:p>
    <w:p w14:paraId="714DF82F" w14:textId="77777777" w:rsidR="00D72D22" w:rsidRPr="00D72D22" w:rsidRDefault="00D72D22" w:rsidP="00D72D22">
      <w:pPr>
        <w:rPr>
          <w:rFonts w:asciiTheme="minorHAnsi" w:hAnsiTheme="minorHAnsi" w:cstheme="minorHAnsi"/>
          <w:bCs/>
          <w:sz w:val="24"/>
          <w:szCs w:val="24"/>
        </w:rPr>
      </w:pPr>
    </w:p>
    <w:p w14:paraId="7B2F479A" w14:textId="77777777" w:rsidR="00D72D22" w:rsidRPr="00D72D22" w:rsidRDefault="00D72D22" w:rsidP="00D72D22">
      <w:pPr>
        <w:rPr>
          <w:rFonts w:asciiTheme="minorHAnsi" w:hAnsiTheme="minorHAnsi" w:cstheme="minorHAnsi"/>
          <w:bCs/>
          <w:sz w:val="24"/>
          <w:szCs w:val="24"/>
        </w:rPr>
      </w:pPr>
      <w:r w:rsidRPr="00D72D22">
        <w:rPr>
          <w:rFonts w:asciiTheme="minorHAnsi" w:hAnsiTheme="minorHAnsi" w:cstheme="minorHAnsi"/>
          <w:bCs/>
          <w:sz w:val="24"/>
          <w:szCs w:val="24"/>
        </w:rPr>
        <w:t>The children will study religions via in-depth studies and encounters, regularly applying their knowledge to current affairs and real-world issues. Overall, our curriculum aims to enable our children to hold balanced and well-informed conversations about religion and worldviews.</w:t>
      </w:r>
    </w:p>
    <w:p w14:paraId="5FDAC6DF" w14:textId="77777777" w:rsidR="00D72D22" w:rsidRPr="00D72D22" w:rsidRDefault="00D72D22" w:rsidP="00D72D22">
      <w:pPr>
        <w:spacing w:after="120"/>
        <w:rPr>
          <w:rFonts w:asciiTheme="minorHAnsi" w:hAnsiTheme="minorHAnsi" w:cstheme="minorHAnsi"/>
          <w:b/>
          <w:sz w:val="24"/>
          <w:szCs w:val="24"/>
        </w:rPr>
      </w:pPr>
    </w:p>
    <w:p w14:paraId="670C3073" w14:textId="77777777" w:rsidR="00D72D22" w:rsidRPr="00D72D22" w:rsidRDefault="00D72D22" w:rsidP="00D72D22">
      <w:pPr>
        <w:spacing w:after="120"/>
        <w:rPr>
          <w:rFonts w:asciiTheme="minorHAnsi" w:hAnsiTheme="minorHAnsi" w:cstheme="minorHAnsi"/>
          <w:b/>
          <w:sz w:val="24"/>
          <w:szCs w:val="24"/>
        </w:rPr>
      </w:pPr>
      <w:r w:rsidRPr="00D72D22">
        <w:rPr>
          <w:rFonts w:asciiTheme="minorHAnsi" w:hAnsiTheme="minorHAnsi" w:cstheme="minorHAnsi"/>
          <w:b/>
          <w:sz w:val="24"/>
          <w:szCs w:val="24"/>
        </w:rPr>
        <w:t xml:space="preserve">Curriculum Intent </w:t>
      </w:r>
    </w:p>
    <w:p w14:paraId="59ABAB01" w14:textId="77777777" w:rsidR="00D72D22" w:rsidRPr="00D72D22" w:rsidRDefault="00D72D22" w:rsidP="00D72D22">
      <w:pPr>
        <w:spacing w:after="120"/>
        <w:rPr>
          <w:rFonts w:asciiTheme="minorHAnsi" w:hAnsiTheme="minorHAnsi" w:cstheme="minorHAnsi"/>
          <w:sz w:val="24"/>
          <w:szCs w:val="24"/>
        </w:rPr>
      </w:pPr>
      <w:r w:rsidRPr="00D72D22">
        <w:rPr>
          <w:rFonts w:asciiTheme="minorHAnsi" w:hAnsiTheme="minorHAnsi" w:cstheme="minorHAnsi"/>
          <w:sz w:val="24"/>
          <w:szCs w:val="24"/>
        </w:rPr>
        <w:t>RE is an essential area of study if pupils are to be well prepared for life in a modern, diverse world where controversy over such matters is pervasive and where many people often lack the knowledge to make their own informed decisions. It is a subject for all pupils, whatever their own family background or personal beliefs and practices.</w:t>
      </w:r>
    </w:p>
    <w:p w14:paraId="29CC2F8A" w14:textId="77777777" w:rsidR="00D72D22" w:rsidRPr="00D72D22" w:rsidRDefault="00D72D22" w:rsidP="00D72D22">
      <w:pPr>
        <w:rPr>
          <w:rFonts w:asciiTheme="minorHAnsi" w:hAnsiTheme="minorHAnsi" w:cstheme="minorHAnsi"/>
          <w:sz w:val="24"/>
          <w:szCs w:val="24"/>
        </w:rPr>
      </w:pPr>
      <w:r w:rsidRPr="00D72D22">
        <w:rPr>
          <w:rFonts w:asciiTheme="minorHAnsi" w:hAnsiTheme="minorHAnsi" w:cstheme="minorHAnsi"/>
          <w:sz w:val="24"/>
          <w:szCs w:val="24"/>
        </w:rPr>
        <w:t>High-quality RE will support pupils’ religious literacy. In the context of this syllabus, this means that pupils will have the ability to hold balanced and well-informed conversations about religion and worldviews.  Pupils will be able to make sense of religion and worldviews around them and begin to understand the complex world in which they live. RE is primarily about enabling pupils to become free thinking, critical participants in public discussion, who can make academically informed judgements about important matters of religion and belief which shape the global landscape.</w:t>
      </w:r>
    </w:p>
    <w:p w14:paraId="1948835F" w14:textId="77777777" w:rsidR="00D72D22" w:rsidRPr="00D72D22" w:rsidRDefault="00D72D22" w:rsidP="00D72D22">
      <w:pPr>
        <w:spacing w:before="120"/>
        <w:rPr>
          <w:rFonts w:asciiTheme="minorHAnsi" w:hAnsiTheme="minorHAnsi" w:cstheme="minorHAnsi"/>
          <w:b/>
          <w:sz w:val="24"/>
          <w:szCs w:val="24"/>
        </w:rPr>
      </w:pPr>
    </w:p>
    <w:p w14:paraId="0DE49CDF" w14:textId="77777777" w:rsidR="00D72D22" w:rsidRPr="00D72D22" w:rsidRDefault="00D72D22" w:rsidP="00D72D22">
      <w:pPr>
        <w:spacing w:before="120"/>
        <w:rPr>
          <w:rFonts w:asciiTheme="minorHAnsi" w:hAnsiTheme="minorHAnsi" w:cstheme="minorHAnsi"/>
          <w:b/>
          <w:sz w:val="24"/>
          <w:szCs w:val="24"/>
        </w:rPr>
      </w:pPr>
      <w:r w:rsidRPr="00D72D22">
        <w:rPr>
          <w:rFonts w:asciiTheme="minorHAnsi" w:hAnsiTheme="minorHAnsi" w:cstheme="minorHAnsi"/>
          <w:b/>
          <w:sz w:val="24"/>
          <w:szCs w:val="24"/>
        </w:rPr>
        <w:t>Curriculum Aims and objectives:</w:t>
      </w:r>
    </w:p>
    <w:p w14:paraId="1662C3D2" w14:textId="77777777" w:rsidR="00D72D22" w:rsidRPr="00D72D22" w:rsidRDefault="00D72D22" w:rsidP="00D72D22">
      <w:pPr>
        <w:pStyle w:val="ListParagraph"/>
        <w:numPr>
          <w:ilvl w:val="0"/>
          <w:numId w:val="53"/>
        </w:numPr>
        <w:spacing w:before="120" w:line="276" w:lineRule="auto"/>
        <w:rPr>
          <w:rFonts w:asciiTheme="minorHAnsi" w:hAnsiTheme="minorHAnsi" w:cstheme="minorHAnsi"/>
          <w:sz w:val="24"/>
          <w:szCs w:val="24"/>
        </w:rPr>
      </w:pPr>
      <w:r w:rsidRPr="00D72D22">
        <w:rPr>
          <w:rFonts w:asciiTheme="minorHAnsi" w:hAnsiTheme="minorHAnsi" w:cstheme="minorHAnsi"/>
          <w:sz w:val="24"/>
          <w:szCs w:val="24"/>
        </w:rPr>
        <w:t>To enable our pupils to become religiously literate</w:t>
      </w:r>
    </w:p>
    <w:p w14:paraId="65FF1A97" w14:textId="77777777" w:rsidR="00D72D22" w:rsidRPr="00D72D22" w:rsidRDefault="00D72D22" w:rsidP="00D72D22">
      <w:pPr>
        <w:pStyle w:val="ListParagraph"/>
        <w:numPr>
          <w:ilvl w:val="0"/>
          <w:numId w:val="53"/>
        </w:numPr>
        <w:spacing w:before="120" w:line="276" w:lineRule="auto"/>
        <w:rPr>
          <w:rFonts w:asciiTheme="minorHAnsi" w:hAnsiTheme="minorHAnsi" w:cstheme="minorHAnsi"/>
          <w:sz w:val="24"/>
          <w:szCs w:val="24"/>
        </w:rPr>
      </w:pPr>
      <w:r w:rsidRPr="00D72D22">
        <w:rPr>
          <w:rFonts w:asciiTheme="minorHAnsi" w:hAnsiTheme="minorHAnsi" w:cstheme="minorHAnsi"/>
          <w:sz w:val="24"/>
          <w:szCs w:val="24"/>
        </w:rPr>
        <w:t>To engage all pupils in critical analysis of world views</w:t>
      </w:r>
    </w:p>
    <w:p w14:paraId="06AC01C1" w14:textId="77777777" w:rsidR="00D72D22" w:rsidRPr="00D72D22" w:rsidRDefault="00D72D22" w:rsidP="00D72D22">
      <w:pPr>
        <w:pStyle w:val="ListParagraph"/>
        <w:numPr>
          <w:ilvl w:val="0"/>
          <w:numId w:val="53"/>
        </w:numPr>
        <w:spacing w:before="120" w:line="276" w:lineRule="auto"/>
        <w:rPr>
          <w:rFonts w:asciiTheme="minorHAnsi" w:hAnsiTheme="minorHAnsi" w:cstheme="minorHAnsi"/>
          <w:sz w:val="24"/>
          <w:szCs w:val="24"/>
        </w:rPr>
      </w:pPr>
      <w:r w:rsidRPr="00D72D22">
        <w:rPr>
          <w:rFonts w:asciiTheme="minorHAnsi" w:hAnsiTheme="minorHAnsi" w:cstheme="minorHAnsi"/>
          <w:sz w:val="24"/>
          <w:szCs w:val="24"/>
        </w:rPr>
        <w:t>To know about and understand Christianity as a diverse global living faith, through the exploration of its core beliefs, using an approach that critically engages with biblical text</w:t>
      </w:r>
    </w:p>
    <w:p w14:paraId="0FCBF600"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t>To gain knowledge and understanding of a range of religions and worldviews appreciating diversity, continuity and change within the religions and worldviews being studied</w:t>
      </w:r>
    </w:p>
    <w:p w14:paraId="1EA909E9"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t>To gain this knowledge and understanding by learning to see these through theological, philosophical and human/social science lenses</w:t>
      </w:r>
    </w:p>
    <w:p w14:paraId="55EDF40E"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lastRenderedPageBreak/>
        <w:t>To engage with and be able to express ideas and insights about challenging questions of meaning and purpose raised by religious views, human existence and experience</w:t>
      </w:r>
    </w:p>
    <w:p w14:paraId="24B890B5"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t>To recognise the concept of religion and its continuing influence on Britain’s cultural heritage and in the lives of individuals and societies in different times, cultures and places</w:t>
      </w:r>
    </w:p>
    <w:p w14:paraId="57943E81"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t>To explore their own religious, spiritual and philosophical ways living, believing and thinking</w:t>
      </w:r>
    </w:p>
    <w:p w14:paraId="6D2EB107"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t>To engage with challenging questions of meaning and purpose raised by human existence and experience</w:t>
      </w:r>
    </w:p>
    <w:p w14:paraId="334A5567"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t>To recognise the concept of religion and its continuing influence on Britain’s cultural heritage and in the lives of individuals and societies in different times, cultures and places</w:t>
      </w:r>
    </w:p>
    <w:p w14:paraId="45BB0DA2"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t>To explore their own religious, spiritual and philosophical ways living, believing and thinking.</w:t>
      </w:r>
    </w:p>
    <w:p w14:paraId="3406E90D" w14:textId="77777777" w:rsidR="00D72D22" w:rsidRPr="00D72D22" w:rsidRDefault="00D72D22" w:rsidP="00D72D22">
      <w:pPr>
        <w:spacing w:before="240" w:after="120"/>
        <w:rPr>
          <w:rFonts w:asciiTheme="minorHAnsi" w:hAnsiTheme="minorHAnsi" w:cstheme="minorHAnsi"/>
          <w:b/>
          <w:sz w:val="24"/>
          <w:szCs w:val="24"/>
        </w:rPr>
      </w:pPr>
    </w:p>
    <w:p w14:paraId="08277277" w14:textId="77777777" w:rsidR="00D72D22" w:rsidRPr="00D72D22" w:rsidRDefault="00D72D22" w:rsidP="00D72D22">
      <w:pPr>
        <w:spacing w:before="240" w:after="120"/>
        <w:rPr>
          <w:rFonts w:asciiTheme="minorHAnsi" w:hAnsiTheme="minorHAnsi" w:cstheme="minorHAnsi"/>
          <w:b/>
          <w:sz w:val="24"/>
          <w:szCs w:val="24"/>
        </w:rPr>
      </w:pPr>
      <w:r w:rsidRPr="00D72D22">
        <w:rPr>
          <w:rFonts w:asciiTheme="minorHAnsi" w:hAnsiTheme="minorHAnsi" w:cstheme="minorHAnsi"/>
          <w:b/>
          <w:sz w:val="24"/>
          <w:szCs w:val="24"/>
        </w:rPr>
        <w:t>Curriculum Content</w:t>
      </w:r>
    </w:p>
    <w:p w14:paraId="6D7F39BB" w14:textId="5C36DD26" w:rsidR="00D72D22" w:rsidRPr="00D72D22" w:rsidRDefault="00D72D22" w:rsidP="00D72D22">
      <w:pPr>
        <w:pStyle w:val="Heading2"/>
        <w:shd w:val="clear" w:color="auto" w:fill="FFFFFF"/>
        <w:spacing w:before="0" w:line="390" w:lineRule="atLeast"/>
        <w:rPr>
          <w:rFonts w:ascii="Roboto" w:hAnsi="Roboto"/>
          <w:b w:val="0"/>
          <w:bCs w:val="0"/>
          <w:color w:val="000000"/>
          <w:sz w:val="30"/>
          <w:szCs w:val="30"/>
        </w:rPr>
      </w:pPr>
      <w:r w:rsidRPr="00D72D22">
        <w:rPr>
          <w:rFonts w:asciiTheme="minorHAnsi" w:hAnsiTheme="minorHAnsi" w:cstheme="minorHAnsi"/>
          <w:b w:val="0"/>
          <w:bCs w:val="0"/>
          <w:color w:val="auto"/>
          <w:sz w:val="24"/>
          <w:szCs w:val="24"/>
        </w:rPr>
        <w:t>The Religious Education Curriculum is set within the broader intent of the whole school curriculum. It is designed to support pupils in learning about the potential impact of RE on their lives so that they can flourish in an ever-changing world.</w:t>
      </w:r>
      <w:r w:rsidRPr="00D72D22">
        <w:rPr>
          <w:rFonts w:asciiTheme="minorHAnsi" w:hAnsiTheme="minorHAnsi" w:cstheme="minorHAnsi"/>
          <w:b w:val="0"/>
          <w:bCs w:val="0"/>
          <w:color w:val="auto"/>
          <w:sz w:val="24"/>
          <w:szCs w:val="24"/>
        </w:rPr>
        <w:t xml:space="preserve"> At Heathlands, we use the</w:t>
      </w:r>
      <w:r w:rsidRPr="00D72D22">
        <w:rPr>
          <w:rStyle w:val="Strong"/>
          <w:rFonts w:asciiTheme="minorHAnsi" w:hAnsiTheme="minorHAnsi" w:cstheme="minorHAnsi"/>
          <w:b/>
          <w:bCs/>
          <w:color w:val="auto"/>
          <w:sz w:val="24"/>
          <w:szCs w:val="24"/>
        </w:rPr>
        <w:t xml:space="preserve"> </w:t>
      </w:r>
      <w:r w:rsidRPr="00D72D22">
        <w:rPr>
          <w:rStyle w:val="Strong"/>
          <w:rFonts w:asciiTheme="minorHAnsi" w:hAnsiTheme="minorHAnsi" w:cstheme="minorHAnsi"/>
          <w:color w:val="auto"/>
          <w:sz w:val="24"/>
          <w:szCs w:val="24"/>
        </w:rPr>
        <w:t>SAT RE Scheme</w:t>
      </w:r>
      <w:r w:rsidRPr="00D72D22">
        <w:rPr>
          <w:rStyle w:val="Strong"/>
          <w:rFonts w:asciiTheme="minorHAnsi" w:hAnsiTheme="minorHAnsi" w:cstheme="minorHAnsi"/>
          <w:color w:val="auto"/>
          <w:sz w:val="24"/>
          <w:szCs w:val="24"/>
        </w:rPr>
        <w:t>, this is</w:t>
      </w:r>
      <w:r w:rsidRPr="00D72D22">
        <w:rPr>
          <w:rStyle w:val="Strong"/>
          <w:rFonts w:asciiTheme="minorHAnsi" w:hAnsiTheme="minorHAnsi" w:cstheme="minorHAnsi"/>
          <w:color w:val="auto"/>
          <w:sz w:val="24"/>
          <w:szCs w:val="24"/>
        </w:rPr>
        <w:t xml:space="preserve"> a comprehensive</w:t>
      </w:r>
      <w:r w:rsidRPr="00D72D22">
        <w:rPr>
          <w:rStyle w:val="Strong"/>
          <w:rFonts w:asciiTheme="minorHAnsi" w:hAnsiTheme="minorHAnsi" w:cstheme="minorHAnsi"/>
          <w:b/>
          <w:bCs/>
          <w:color w:val="auto"/>
          <w:sz w:val="24"/>
          <w:szCs w:val="24"/>
        </w:rPr>
        <w:t xml:space="preserve">, </w:t>
      </w:r>
      <w:r w:rsidRPr="00D72D22">
        <w:rPr>
          <w:rStyle w:val="Strong"/>
          <w:rFonts w:asciiTheme="minorHAnsi" w:hAnsiTheme="minorHAnsi" w:cstheme="minorHAnsi"/>
          <w:color w:val="auto"/>
          <w:sz w:val="24"/>
          <w:szCs w:val="24"/>
        </w:rPr>
        <w:t>enquiry-led Religious Education curriculum for primary schools, aligned with the Essex SACRE Agreed Syllabus</w:t>
      </w:r>
      <w:r w:rsidRPr="00D72D22">
        <w:rPr>
          <w:rStyle w:val="Strong"/>
          <w:rFonts w:ascii="Roboto" w:hAnsi="Roboto"/>
          <w:color w:val="000000"/>
          <w:sz w:val="30"/>
          <w:szCs w:val="30"/>
        </w:rPr>
        <w:t>.</w:t>
      </w:r>
    </w:p>
    <w:p w14:paraId="6C5EF16E" w14:textId="44D6B79D" w:rsidR="00D72D22" w:rsidRPr="00D72D22" w:rsidRDefault="00D72D22" w:rsidP="00D72D22">
      <w:pPr>
        <w:spacing w:after="120"/>
        <w:rPr>
          <w:rFonts w:asciiTheme="minorHAnsi" w:hAnsiTheme="minorHAnsi" w:cstheme="minorHAnsi"/>
          <w:sz w:val="24"/>
          <w:szCs w:val="24"/>
        </w:rPr>
      </w:pPr>
      <w:r>
        <w:rPr>
          <w:rFonts w:asciiTheme="minorHAnsi" w:hAnsiTheme="minorHAnsi" w:cstheme="minorHAnsi"/>
          <w:sz w:val="24"/>
          <w:szCs w:val="24"/>
        </w:rPr>
        <w:t xml:space="preserve"> </w:t>
      </w:r>
    </w:p>
    <w:p w14:paraId="1160FDA1" w14:textId="77777777" w:rsidR="00D72D22" w:rsidRPr="00D72D22" w:rsidRDefault="00D72D22" w:rsidP="00D72D22">
      <w:pPr>
        <w:spacing w:before="120" w:after="120"/>
        <w:rPr>
          <w:rFonts w:asciiTheme="minorHAnsi" w:hAnsiTheme="minorHAnsi" w:cstheme="minorHAnsi"/>
          <w:sz w:val="24"/>
          <w:szCs w:val="24"/>
        </w:rPr>
      </w:pPr>
      <w:r w:rsidRPr="00D72D22">
        <w:rPr>
          <w:rFonts w:asciiTheme="minorHAnsi" w:hAnsiTheme="minorHAnsi" w:cstheme="minorHAnsi"/>
          <w:sz w:val="24"/>
          <w:szCs w:val="24"/>
        </w:rPr>
        <w:t xml:space="preserve">Over the course of their time in school, in addition to the study of Christianity, pupils will study many other world religions/faiths including Islam, Buddhism, Judaism, Hinduism and Sikhism, as well as non-religious views such as Humanism and Utilitarianism. </w:t>
      </w:r>
    </w:p>
    <w:p w14:paraId="50EEB5EC" w14:textId="77777777" w:rsidR="00D72D22" w:rsidRPr="00D72D22" w:rsidRDefault="00D72D22" w:rsidP="00D72D22">
      <w:pPr>
        <w:spacing w:before="120" w:after="120"/>
        <w:rPr>
          <w:rFonts w:asciiTheme="minorHAnsi" w:hAnsiTheme="minorHAnsi" w:cstheme="minorHAnsi"/>
          <w:sz w:val="24"/>
          <w:szCs w:val="24"/>
        </w:rPr>
      </w:pPr>
      <w:r w:rsidRPr="00D72D22">
        <w:rPr>
          <w:rFonts w:asciiTheme="minorHAnsi" w:hAnsiTheme="minorHAnsi" w:cstheme="minorHAnsi"/>
          <w:sz w:val="24"/>
          <w:szCs w:val="24"/>
        </w:rPr>
        <w:t xml:space="preserve">We believe it paramount that our children understand the communities that they live within in order to understand the British Value of Mutual Respect, and to fulfil our aim that our children will become Religiously Literate. </w:t>
      </w:r>
    </w:p>
    <w:p w14:paraId="70C5ED8E" w14:textId="77777777" w:rsidR="00D72D22" w:rsidRPr="00D72D22" w:rsidRDefault="00D72D22" w:rsidP="00D72D22">
      <w:pPr>
        <w:spacing w:before="120" w:after="120"/>
        <w:rPr>
          <w:rFonts w:asciiTheme="minorHAnsi" w:hAnsiTheme="minorHAnsi" w:cstheme="minorHAnsi"/>
          <w:sz w:val="24"/>
          <w:szCs w:val="24"/>
        </w:rPr>
      </w:pPr>
    </w:p>
    <w:p w14:paraId="65538F73" w14:textId="77777777" w:rsidR="007F6860" w:rsidRDefault="00D72D22" w:rsidP="00D72D22">
      <w:pPr>
        <w:spacing w:after="120"/>
        <w:rPr>
          <w:rFonts w:asciiTheme="minorHAnsi" w:hAnsiTheme="minorHAnsi" w:cstheme="minorHAnsi"/>
          <w:b/>
          <w:sz w:val="24"/>
          <w:szCs w:val="24"/>
        </w:rPr>
      </w:pPr>
      <w:r w:rsidRPr="00D72D22">
        <w:rPr>
          <w:rFonts w:asciiTheme="minorHAnsi" w:hAnsiTheme="minorHAnsi" w:cstheme="minorHAnsi"/>
          <w:b/>
          <w:sz w:val="24"/>
          <w:szCs w:val="24"/>
        </w:rPr>
        <w:t xml:space="preserve">RE </w:t>
      </w:r>
    </w:p>
    <w:p w14:paraId="0C077171" w14:textId="728EA4C2" w:rsidR="00D72D22" w:rsidRPr="00D72D22" w:rsidRDefault="00D72D22" w:rsidP="00D72D22">
      <w:pPr>
        <w:spacing w:after="120"/>
        <w:rPr>
          <w:rFonts w:asciiTheme="minorHAnsi" w:hAnsiTheme="minorHAnsi" w:cstheme="minorHAnsi"/>
          <w:sz w:val="24"/>
          <w:szCs w:val="24"/>
        </w:rPr>
      </w:pPr>
      <w:r w:rsidRPr="00D72D22">
        <w:rPr>
          <w:rFonts w:asciiTheme="minorHAnsi" w:eastAsia="Times New Roman" w:hAnsiTheme="minorHAnsi" w:cstheme="minorHAnsi"/>
          <w:sz w:val="24"/>
          <w:szCs w:val="24"/>
          <w:lang w:eastAsia="en-GB"/>
        </w:rPr>
        <w:t>As stated in the Church of England Statement of Entitlement, religious education in a Church school should enable every child to flourish and to live “life in all its fullness” (</w:t>
      </w:r>
      <w:r w:rsidRPr="00D72D22">
        <w:rPr>
          <w:rFonts w:asciiTheme="minorHAnsi" w:eastAsia="Times New Roman" w:hAnsiTheme="minorHAnsi" w:cstheme="minorHAnsi"/>
          <w:b/>
          <w:bCs/>
          <w:i/>
          <w:iCs/>
          <w:sz w:val="24"/>
          <w:szCs w:val="24"/>
          <w:bdr w:val="none" w:sz="0" w:space="0" w:color="auto" w:frame="1"/>
          <w:lang w:eastAsia="en-GB"/>
        </w:rPr>
        <w:t>John 10:10</w:t>
      </w:r>
      <w:r w:rsidRPr="00D72D22">
        <w:rPr>
          <w:rFonts w:asciiTheme="minorHAnsi" w:eastAsia="Times New Roman" w:hAnsiTheme="minorHAnsi" w:cstheme="minorHAnsi"/>
          <w:sz w:val="24"/>
          <w:szCs w:val="24"/>
          <w:lang w:eastAsia="en-GB"/>
        </w:rPr>
        <w:t xml:space="preserve">). </w:t>
      </w:r>
      <w:r w:rsidRPr="00D72D22">
        <w:rPr>
          <w:rFonts w:asciiTheme="minorHAnsi" w:hAnsiTheme="minorHAnsi" w:cstheme="minorHAnsi"/>
          <w:sz w:val="24"/>
          <w:szCs w:val="24"/>
        </w:rPr>
        <w:t>It will help educate for dignity and respect encouraging all to live well together.</w:t>
      </w:r>
    </w:p>
    <w:p w14:paraId="1497C09D" w14:textId="77777777" w:rsidR="00D72D22" w:rsidRPr="00D72D22" w:rsidRDefault="00D72D22" w:rsidP="00D72D22">
      <w:pPr>
        <w:spacing w:after="120"/>
        <w:rPr>
          <w:rFonts w:asciiTheme="minorHAnsi" w:hAnsiTheme="minorHAnsi" w:cstheme="minorHAnsi"/>
          <w:sz w:val="24"/>
          <w:szCs w:val="24"/>
        </w:rPr>
      </w:pPr>
      <w:r w:rsidRPr="00D72D22">
        <w:rPr>
          <w:rFonts w:asciiTheme="minorHAnsi" w:hAnsiTheme="minorHAnsi" w:cstheme="minorHAnsi"/>
          <w:sz w:val="24"/>
          <w:szCs w:val="24"/>
        </w:rPr>
        <w:t>Central to religious education in Church schools is the study of Christianity as a living and diverse faith, focused on the teaching of Jesus and the Church. There is a clear expectation that as inclusive communities, church schools provide sequenced learning about a range of religions and worldviews fostering respect for others.</w:t>
      </w:r>
    </w:p>
    <w:p w14:paraId="68EDD4BB" w14:textId="77777777" w:rsidR="007F6860" w:rsidRDefault="00D72D22" w:rsidP="00D72D22">
      <w:pPr>
        <w:rPr>
          <w:rFonts w:asciiTheme="minorHAnsi" w:hAnsiTheme="minorHAnsi" w:cstheme="minorHAnsi"/>
          <w:sz w:val="24"/>
          <w:szCs w:val="24"/>
        </w:rPr>
      </w:pPr>
      <w:r w:rsidRPr="00D72D22">
        <w:rPr>
          <w:rFonts w:asciiTheme="minorHAnsi" w:hAnsiTheme="minorHAnsi" w:cstheme="minorHAnsi"/>
          <w:sz w:val="24"/>
          <w:szCs w:val="24"/>
        </w:rPr>
        <w:t>Parents and pupils can expect that, in a Church school, RE will have a high profile within the curriculum and will be a priority for senior leaders. The RE curriculum is intrinsic to the outworking of a Church school’s Christian vision in enabling all pupils to flourish</w:t>
      </w:r>
      <w:r w:rsidR="007F6860">
        <w:rPr>
          <w:rFonts w:asciiTheme="minorHAnsi" w:hAnsiTheme="minorHAnsi" w:cstheme="minorHAnsi"/>
          <w:sz w:val="24"/>
          <w:szCs w:val="24"/>
        </w:rPr>
        <w:t xml:space="preserve"> (</w:t>
      </w:r>
      <w:r w:rsidR="007F6860" w:rsidRPr="007F6860">
        <w:rPr>
          <w:rFonts w:asciiTheme="minorHAnsi" w:hAnsiTheme="minorHAnsi" w:cstheme="minorHAnsi"/>
          <w:b/>
          <w:bCs/>
          <w:sz w:val="24"/>
          <w:szCs w:val="24"/>
        </w:rPr>
        <w:t>Helping Everyone Shine their light – Matthew v5 14-16</w:t>
      </w:r>
      <w:r w:rsidR="007F6860">
        <w:rPr>
          <w:rFonts w:asciiTheme="minorHAnsi" w:hAnsiTheme="minorHAnsi" w:cstheme="minorHAnsi"/>
          <w:sz w:val="24"/>
          <w:szCs w:val="24"/>
        </w:rPr>
        <w:t>)</w:t>
      </w:r>
      <w:r w:rsidRPr="00D72D22">
        <w:rPr>
          <w:rFonts w:asciiTheme="minorHAnsi" w:hAnsiTheme="minorHAnsi" w:cstheme="minorHAnsi"/>
          <w:sz w:val="24"/>
          <w:szCs w:val="24"/>
        </w:rPr>
        <w:t xml:space="preserve">. </w:t>
      </w:r>
    </w:p>
    <w:p w14:paraId="323F87DB" w14:textId="77777777" w:rsidR="007F6860" w:rsidRDefault="007F6860" w:rsidP="00D72D22">
      <w:pPr>
        <w:rPr>
          <w:rFonts w:asciiTheme="minorHAnsi" w:hAnsiTheme="minorHAnsi" w:cstheme="minorHAnsi"/>
          <w:sz w:val="24"/>
          <w:szCs w:val="24"/>
        </w:rPr>
      </w:pPr>
    </w:p>
    <w:p w14:paraId="1CC5023B" w14:textId="0706FDB4" w:rsidR="00D72D22" w:rsidRPr="00D72D22" w:rsidRDefault="00D72D22" w:rsidP="00D72D22">
      <w:pPr>
        <w:rPr>
          <w:rFonts w:asciiTheme="minorHAnsi" w:hAnsiTheme="minorHAnsi" w:cstheme="minorHAnsi"/>
          <w:sz w:val="24"/>
          <w:szCs w:val="24"/>
        </w:rPr>
      </w:pPr>
      <w:r w:rsidRPr="00D72D22">
        <w:rPr>
          <w:rFonts w:asciiTheme="minorHAnsi" w:hAnsiTheme="minorHAnsi" w:cstheme="minorHAnsi"/>
          <w:sz w:val="24"/>
          <w:szCs w:val="24"/>
        </w:rPr>
        <w:t xml:space="preserve">In addition, the RE curriculum will contribute to British Values and to spiritual moral social and cultural development. Learning activities must provide fully for the needs of all pupils. Pupils should develop a wide range of skills including enquiry, analysis, interpretation, evaluation and reflection. Pupils should have a </w:t>
      </w:r>
      <w:r w:rsidRPr="00D72D22">
        <w:rPr>
          <w:rFonts w:asciiTheme="minorHAnsi" w:hAnsiTheme="minorHAnsi" w:cstheme="minorHAnsi"/>
          <w:sz w:val="24"/>
          <w:szCs w:val="24"/>
        </w:rPr>
        <w:lastRenderedPageBreak/>
        <w:t>safe space to explore their own religious, spiritual and/or philosophical ways of seeing, living and thinking, believing and belonging. They should have opportunities to engage in meaningful and informed dialogue with those of all religions and worldviews.</w:t>
      </w:r>
    </w:p>
    <w:p w14:paraId="5498C4A0" w14:textId="77777777" w:rsidR="007F6860" w:rsidRDefault="007F6860" w:rsidP="00D72D22">
      <w:pPr>
        <w:spacing w:after="120"/>
        <w:rPr>
          <w:rFonts w:asciiTheme="minorHAnsi" w:hAnsiTheme="minorHAnsi" w:cstheme="minorHAnsi"/>
          <w:sz w:val="24"/>
          <w:szCs w:val="24"/>
        </w:rPr>
      </w:pPr>
    </w:p>
    <w:p w14:paraId="4CF357F1" w14:textId="03BC0306" w:rsidR="00D72D22" w:rsidRDefault="00D72D22" w:rsidP="00D72D22">
      <w:pPr>
        <w:spacing w:after="120"/>
        <w:rPr>
          <w:rFonts w:asciiTheme="minorHAnsi" w:hAnsiTheme="minorHAnsi" w:cstheme="minorHAnsi"/>
          <w:sz w:val="24"/>
          <w:szCs w:val="24"/>
        </w:rPr>
      </w:pPr>
      <w:r w:rsidRPr="00D72D22">
        <w:rPr>
          <w:rFonts w:asciiTheme="minorHAnsi" w:hAnsiTheme="minorHAnsi" w:cstheme="minorHAnsi"/>
          <w:sz w:val="24"/>
          <w:szCs w:val="24"/>
        </w:rPr>
        <w:t xml:space="preserve">Teaching and learning in RE, within our church schools, will be rooted in three key disciplines: theology, philosophy and the human/ social sciences; adapted for the school context in the following ways: </w:t>
      </w:r>
    </w:p>
    <w:p w14:paraId="5ECCA8F0" w14:textId="77777777" w:rsidR="007F6860" w:rsidRPr="00D72D22" w:rsidRDefault="007F6860" w:rsidP="00D72D22">
      <w:pPr>
        <w:spacing w:after="120"/>
        <w:rPr>
          <w:rFonts w:asciiTheme="minorHAnsi" w:hAnsiTheme="minorHAnsi" w:cstheme="minorHAnsi"/>
          <w:sz w:val="24"/>
          <w:szCs w:val="24"/>
        </w:rPr>
      </w:pPr>
    </w:p>
    <w:tbl>
      <w:tblPr>
        <w:tblStyle w:val="TableGrid"/>
        <w:tblW w:w="10206" w:type="dxa"/>
        <w:tblLook w:val="04A0" w:firstRow="1" w:lastRow="0" w:firstColumn="1" w:lastColumn="0" w:noHBand="0" w:noVBand="1"/>
      </w:tblPr>
      <w:tblGrid>
        <w:gridCol w:w="3114"/>
        <w:gridCol w:w="3402"/>
        <w:gridCol w:w="3690"/>
      </w:tblGrid>
      <w:tr w:rsidR="00D72D22" w:rsidRPr="00D72D22" w14:paraId="50DEFFA5" w14:textId="77777777" w:rsidTr="00D72D22">
        <w:tc>
          <w:tcPr>
            <w:tcW w:w="3114" w:type="dxa"/>
            <w:tcBorders>
              <w:top w:val="single" w:sz="4" w:space="0" w:color="auto"/>
              <w:left w:val="single" w:sz="4" w:space="0" w:color="auto"/>
              <w:bottom w:val="single" w:sz="4" w:space="0" w:color="auto"/>
              <w:right w:val="single" w:sz="4" w:space="0" w:color="auto"/>
            </w:tcBorders>
            <w:hideMark/>
          </w:tcPr>
          <w:p w14:paraId="2E818F78" w14:textId="77777777" w:rsidR="00D72D22" w:rsidRPr="00D72D22" w:rsidRDefault="00D72D22">
            <w:pPr>
              <w:jc w:val="center"/>
              <w:rPr>
                <w:rFonts w:asciiTheme="minorHAnsi" w:hAnsiTheme="minorHAnsi" w:cstheme="minorHAnsi"/>
                <w:b/>
              </w:rPr>
            </w:pPr>
            <w:r w:rsidRPr="00D72D22">
              <w:rPr>
                <w:rFonts w:asciiTheme="minorHAnsi" w:hAnsiTheme="minorHAnsi" w:cstheme="minorHAnsi"/>
                <w:b/>
              </w:rPr>
              <w:t>Theology</w:t>
            </w:r>
          </w:p>
        </w:tc>
        <w:tc>
          <w:tcPr>
            <w:tcW w:w="3402" w:type="dxa"/>
            <w:tcBorders>
              <w:top w:val="single" w:sz="4" w:space="0" w:color="auto"/>
              <w:left w:val="single" w:sz="4" w:space="0" w:color="auto"/>
              <w:bottom w:val="single" w:sz="4" w:space="0" w:color="auto"/>
              <w:right w:val="single" w:sz="4" w:space="0" w:color="auto"/>
            </w:tcBorders>
            <w:hideMark/>
          </w:tcPr>
          <w:p w14:paraId="3B69BD0B" w14:textId="77777777" w:rsidR="00D72D22" w:rsidRPr="00D72D22" w:rsidRDefault="00D72D22">
            <w:pPr>
              <w:jc w:val="center"/>
              <w:rPr>
                <w:rFonts w:asciiTheme="minorHAnsi" w:hAnsiTheme="minorHAnsi" w:cstheme="minorHAnsi"/>
                <w:b/>
              </w:rPr>
            </w:pPr>
            <w:r w:rsidRPr="00D72D22">
              <w:rPr>
                <w:rFonts w:asciiTheme="minorHAnsi" w:hAnsiTheme="minorHAnsi" w:cstheme="minorHAnsi"/>
                <w:b/>
              </w:rPr>
              <w:t>Philosophy</w:t>
            </w:r>
          </w:p>
        </w:tc>
        <w:tc>
          <w:tcPr>
            <w:tcW w:w="3690" w:type="dxa"/>
            <w:tcBorders>
              <w:top w:val="single" w:sz="4" w:space="0" w:color="auto"/>
              <w:left w:val="single" w:sz="4" w:space="0" w:color="auto"/>
              <w:bottom w:val="single" w:sz="4" w:space="0" w:color="auto"/>
              <w:right w:val="single" w:sz="4" w:space="0" w:color="auto"/>
            </w:tcBorders>
            <w:hideMark/>
          </w:tcPr>
          <w:p w14:paraId="62862FA7" w14:textId="77777777" w:rsidR="00D72D22" w:rsidRPr="00D72D22" w:rsidRDefault="00D72D22">
            <w:pPr>
              <w:jc w:val="center"/>
              <w:rPr>
                <w:rFonts w:asciiTheme="minorHAnsi" w:hAnsiTheme="minorHAnsi" w:cstheme="minorHAnsi"/>
                <w:b/>
              </w:rPr>
            </w:pPr>
            <w:r w:rsidRPr="00D72D22">
              <w:rPr>
                <w:rFonts w:asciiTheme="minorHAnsi" w:hAnsiTheme="minorHAnsi" w:cstheme="minorHAnsi"/>
                <w:b/>
              </w:rPr>
              <w:t>Human/Social Sciences</w:t>
            </w:r>
          </w:p>
        </w:tc>
      </w:tr>
      <w:tr w:rsidR="00D72D22" w:rsidRPr="00D72D22" w14:paraId="6D5AB3C1" w14:textId="77777777" w:rsidTr="00D72D22">
        <w:tc>
          <w:tcPr>
            <w:tcW w:w="3114" w:type="dxa"/>
            <w:tcBorders>
              <w:top w:val="single" w:sz="4" w:space="0" w:color="auto"/>
              <w:left w:val="single" w:sz="4" w:space="0" w:color="auto"/>
              <w:bottom w:val="single" w:sz="4" w:space="0" w:color="auto"/>
              <w:right w:val="single" w:sz="4" w:space="0" w:color="auto"/>
            </w:tcBorders>
            <w:hideMark/>
          </w:tcPr>
          <w:p w14:paraId="16023EF3" w14:textId="77777777" w:rsidR="00D72D22" w:rsidRPr="00D72D22" w:rsidRDefault="00D72D22">
            <w:pPr>
              <w:jc w:val="both"/>
              <w:rPr>
                <w:rFonts w:asciiTheme="minorHAnsi" w:hAnsiTheme="minorHAnsi" w:cstheme="minorHAnsi"/>
              </w:rPr>
            </w:pPr>
            <w:r w:rsidRPr="00D72D22">
              <w:rPr>
                <w:rFonts w:asciiTheme="minorHAnsi" w:hAnsiTheme="minorHAnsi" w:cstheme="minorHAnsi"/>
              </w:rPr>
              <w:t xml:space="preserve">We call this </w:t>
            </w:r>
            <w:r w:rsidRPr="00D72D22">
              <w:rPr>
                <w:rFonts w:asciiTheme="minorHAnsi" w:hAnsiTheme="minorHAnsi" w:cstheme="minorHAnsi"/>
                <w:b/>
                <w:i/>
              </w:rPr>
              <w:t>thinking through believing</w:t>
            </w:r>
            <w:r w:rsidRPr="00D72D22">
              <w:rPr>
                <w:rFonts w:asciiTheme="minorHAnsi" w:hAnsiTheme="minorHAnsi" w:cstheme="minorHAnsi"/>
              </w:rPr>
              <w:t>. It is about asking questions that believers would ask. It requires pupils to think like theologians, or to look at concepts through a theological lens. Pupils will explore questions and answers that arise from inside religions and worldviews.</w:t>
            </w:r>
          </w:p>
        </w:tc>
        <w:tc>
          <w:tcPr>
            <w:tcW w:w="3402" w:type="dxa"/>
            <w:tcBorders>
              <w:top w:val="single" w:sz="4" w:space="0" w:color="auto"/>
              <w:left w:val="single" w:sz="4" w:space="0" w:color="auto"/>
              <w:bottom w:val="single" w:sz="4" w:space="0" w:color="auto"/>
              <w:right w:val="single" w:sz="4" w:space="0" w:color="auto"/>
            </w:tcBorders>
            <w:hideMark/>
          </w:tcPr>
          <w:p w14:paraId="6F35BA3B" w14:textId="77777777" w:rsidR="00D72D22" w:rsidRPr="00D72D22" w:rsidRDefault="00D72D22">
            <w:pPr>
              <w:jc w:val="both"/>
              <w:rPr>
                <w:rFonts w:asciiTheme="minorHAnsi" w:hAnsiTheme="minorHAnsi" w:cstheme="minorHAnsi"/>
              </w:rPr>
            </w:pPr>
            <w:r w:rsidRPr="00D72D22">
              <w:rPr>
                <w:rFonts w:asciiTheme="minorHAnsi" w:hAnsiTheme="minorHAnsi" w:cstheme="minorHAnsi"/>
              </w:rPr>
              <w:t xml:space="preserve">We call this </w:t>
            </w:r>
            <w:r w:rsidRPr="00D72D22">
              <w:rPr>
                <w:rFonts w:asciiTheme="minorHAnsi" w:hAnsiTheme="minorHAnsi" w:cstheme="minorHAnsi"/>
                <w:b/>
                <w:i/>
              </w:rPr>
              <w:t>thinking through thinking</w:t>
            </w:r>
            <w:r w:rsidRPr="00D72D22">
              <w:rPr>
                <w:rFonts w:asciiTheme="minorHAnsi" w:hAnsiTheme="minorHAnsi" w:cstheme="minorHAnsi"/>
              </w:rPr>
              <w:t>. It is about asking questions that thinkers would ask. It requires pupils to think like philosophers, or to look at concepts through a philosophical lens. Pupils will explore questions and answers raised through considering the nature of knowledge, existence and morality.</w:t>
            </w:r>
          </w:p>
        </w:tc>
        <w:tc>
          <w:tcPr>
            <w:tcW w:w="3690" w:type="dxa"/>
            <w:tcBorders>
              <w:top w:val="single" w:sz="4" w:space="0" w:color="auto"/>
              <w:left w:val="single" w:sz="4" w:space="0" w:color="auto"/>
              <w:bottom w:val="single" w:sz="4" w:space="0" w:color="auto"/>
              <w:right w:val="single" w:sz="4" w:space="0" w:color="auto"/>
            </w:tcBorders>
            <w:hideMark/>
          </w:tcPr>
          <w:p w14:paraId="7B364DFC" w14:textId="77777777" w:rsidR="00D72D22" w:rsidRPr="00D72D22" w:rsidRDefault="00D72D22">
            <w:pPr>
              <w:spacing w:after="120"/>
              <w:jc w:val="both"/>
              <w:rPr>
                <w:rFonts w:asciiTheme="minorHAnsi" w:hAnsiTheme="minorHAnsi" w:cstheme="minorHAnsi"/>
              </w:rPr>
            </w:pPr>
            <w:r w:rsidRPr="00D72D22">
              <w:rPr>
                <w:rFonts w:asciiTheme="minorHAnsi" w:hAnsiTheme="minorHAnsi" w:cstheme="minorHAnsi"/>
              </w:rPr>
              <w:t xml:space="preserve">We call this </w:t>
            </w:r>
            <w:r w:rsidRPr="00D72D22">
              <w:rPr>
                <w:rFonts w:asciiTheme="minorHAnsi" w:hAnsiTheme="minorHAnsi" w:cstheme="minorHAnsi"/>
                <w:b/>
                <w:i/>
              </w:rPr>
              <w:t>thinking through living</w:t>
            </w:r>
            <w:r w:rsidRPr="00D72D22">
              <w:rPr>
                <w:rFonts w:asciiTheme="minorHAnsi" w:hAnsiTheme="minorHAnsi" w:cstheme="minorHAnsi"/>
              </w:rPr>
              <w:t xml:space="preserve">. It is about asking questions that people who study lived reality or phenomena would ask. It requires pupils to think like human and social scientists, or to look at concepts through a human/social science lens. Pupils will explore questions and answers raised in relation to the impact of religions and worldviews on people and their lives. </w:t>
            </w:r>
          </w:p>
        </w:tc>
      </w:tr>
    </w:tbl>
    <w:p w14:paraId="4BAEF304" w14:textId="77777777" w:rsidR="00D72D22" w:rsidRPr="00D72D22" w:rsidRDefault="00D72D22" w:rsidP="00D72D22">
      <w:pPr>
        <w:spacing w:before="240" w:after="120"/>
        <w:rPr>
          <w:rFonts w:asciiTheme="minorHAnsi" w:hAnsiTheme="minorHAnsi" w:cstheme="minorHAnsi"/>
          <w:b/>
          <w:sz w:val="24"/>
          <w:szCs w:val="24"/>
        </w:rPr>
      </w:pPr>
    </w:p>
    <w:p w14:paraId="11ADBCB1" w14:textId="6C79DC05" w:rsidR="00D72D22" w:rsidRPr="00D72D22" w:rsidRDefault="00D72D22" w:rsidP="00D72D22">
      <w:pPr>
        <w:spacing w:before="240" w:after="120"/>
        <w:rPr>
          <w:rFonts w:asciiTheme="minorHAnsi" w:hAnsiTheme="minorHAnsi" w:cstheme="minorHAnsi"/>
          <w:b/>
          <w:sz w:val="24"/>
          <w:szCs w:val="24"/>
        </w:rPr>
      </w:pPr>
      <w:r w:rsidRPr="00D72D22">
        <w:rPr>
          <w:rFonts w:asciiTheme="minorHAnsi" w:hAnsiTheme="minorHAnsi" w:cstheme="minorHAnsi"/>
          <w:b/>
          <w:sz w:val="24"/>
          <w:szCs w:val="24"/>
        </w:rPr>
        <w:t xml:space="preserve">Monitoring and Evaluation of RE </w:t>
      </w:r>
    </w:p>
    <w:p w14:paraId="40F3AA26" w14:textId="77777777" w:rsidR="007F6860" w:rsidRDefault="00D72D22" w:rsidP="00D72D22">
      <w:pPr>
        <w:spacing w:before="120"/>
        <w:rPr>
          <w:rFonts w:asciiTheme="minorHAnsi" w:hAnsiTheme="minorHAnsi" w:cstheme="minorHAnsi"/>
          <w:sz w:val="24"/>
          <w:szCs w:val="24"/>
        </w:rPr>
      </w:pPr>
      <w:r w:rsidRPr="00D72D22">
        <w:rPr>
          <w:rFonts w:asciiTheme="minorHAnsi" w:hAnsiTheme="minorHAnsi" w:cstheme="minorHAnsi"/>
          <w:sz w:val="24"/>
          <w:szCs w:val="24"/>
        </w:rPr>
        <w:t xml:space="preserve">Pupils’ progress will be assessed in relation to the stated aims of the subject. The main question we will ask in order to assess our children will be: </w:t>
      </w:r>
      <w:r w:rsidRPr="00D72D22">
        <w:rPr>
          <w:rFonts w:asciiTheme="minorHAnsi" w:hAnsiTheme="minorHAnsi" w:cstheme="minorHAnsi"/>
          <w:i/>
          <w:sz w:val="24"/>
          <w:szCs w:val="24"/>
        </w:rPr>
        <w:t>‘How well are pupils able to hold balanced and well-informed conversations about religion and worldviews?’</w:t>
      </w:r>
      <w:r w:rsidRPr="00D72D22">
        <w:rPr>
          <w:rFonts w:asciiTheme="minorHAnsi" w:hAnsiTheme="minorHAnsi" w:cstheme="minorHAnsi"/>
          <w:sz w:val="24"/>
          <w:szCs w:val="24"/>
        </w:rPr>
        <w:t xml:space="preserve"> In order to answer this question, children will have targets from each of the 3 disciplines (theology, philosophy and human/social sciences) to work towards during their learning. </w:t>
      </w:r>
    </w:p>
    <w:p w14:paraId="682EC8F4" w14:textId="77777777" w:rsidR="007F6860" w:rsidRDefault="00D72D22" w:rsidP="00D72D22">
      <w:pPr>
        <w:spacing w:before="120"/>
        <w:rPr>
          <w:rFonts w:asciiTheme="minorHAnsi" w:hAnsiTheme="minorHAnsi" w:cstheme="minorHAnsi"/>
          <w:sz w:val="24"/>
          <w:szCs w:val="24"/>
        </w:rPr>
      </w:pPr>
      <w:r w:rsidRPr="00D72D22">
        <w:rPr>
          <w:rFonts w:asciiTheme="minorHAnsi" w:hAnsiTheme="minorHAnsi" w:cstheme="minorHAnsi"/>
          <w:sz w:val="24"/>
          <w:szCs w:val="24"/>
        </w:rPr>
        <w:t xml:space="preserve">We will report to parents on the attainment and progress of their child in RE. Assessment will take place every term and will sit alongside their maths, reading and writing assessments, with equal importance. </w:t>
      </w:r>
    </w:p>
    <w:p w14:paraId="512C9CC7" w14:textId="5ED33896" w:rsidR="00D72D22" w:rsidRPr="00D72D22" w:rsidRDefault="00D72D22" w:rsidP="00D72D22">
      <w:pPr>
        <w:spacing w:before="120"/>
        <w:rPr>
          <w:rFonts w:asciiTheme="minorHAnsi" w:hAnsiTheme="minorHAnsi" w:cstheme="minorHAnsi"/>
          <w:sz w:val="24"/>
          <w:szCs w:val="24"/>
        </w:rPr>
      </w:pPr>
      <w:r w:rsidRPr="00D72D22">
        <w:rPr>
          <w:rFonts w:asciiTheme="minorHAnsi" w:hAnsiTheme="minorHAnsi" w:cstheme="minorHAnsi"/>
          <w:sz w:val="24"/>
          <w:szCs w:val="24"/>
        </w:rPr>
        <w:t xml:space="preserve">Support will be given to children who are struggling or behind in their progress. RE is assessed as a core subject. </w:t>
      </w:r>
    </w:p>
    <w:p w14:paraId="06E6920D" w14:textId="77777777" w:rsidR="007F6860" w:rsidRDefault="007F6860" w:rsidP="007F6860">
      <w:pPr>
        <w:spacing w:after="160" w:line="256" w:lineRule="auto"/>
        <w:rPr>
          <w:rFonts w:asciiTheme="minorHAnsi" w:hAnsiTheme="minorHAnsi" w:cstheme="minorHAnsi"/>
          <w:b/>
          <w:sz w:val="24"/>
          <w:szCs w:val="24"/>
        </w:rPr>
      </w:pPr>
    </w:p>
    <w:p w14:paraId="61777D8D" w14:textId="47A7AEB8" w:rsidR="00D72D22" w:rsidRPr="00D72D22" w:rsidRDefault="00D72D22" w:rsidP="007F6860">
      <w:pPr>
        <w:spacing w:after="160" w:line="256" w:lineRule="auto"/>
        <w:rPr>
          <w:rFonts w:asciiTheme="minorHAnsi" w:hAnsiTheme="minorHAnsi" w:cstheme="minorHAnsi"/>
          <w:b/>
          <w:sz w:val="24"/>
          <w:szCs w:val="24"/>
        </w:rPr>
      </w:pPr>
      <w:r w:rsidRPr="00D72D22">
        <w:rPr>
          <w:rFonts w:asciiTheme="minorHAnsi" w:hAnsiTheme="minorHAnsi" w:cstheme="minorHAnsi"/>
          <w:b/>
          <w:sz w:val="24"/>
          <w:szCs w:val="24"/>
        </w:rPr>
        <w:t xml:space="preserve">Withdrawal from RE </w:t>
      </w:r>
    </w:p>
    <w:p w14:paraId="40187EBD" w14:textId="5C831A53" w:rsidR="00D72D22" w:rsidRPr="00D72D22" w:rsidRDefault="00D72D22" w:rsidP="00D72D22">
      <w:pPr>
        <w:spacing w:after="120"/>
        <w:rPr>
          <w:rFonts w:asciiTheme="minorHAnsi" w:hAnsiTheme="minorHAnsi" w:cstheme="minorHAnsi"/>
          <w:sz w:val="24"/>
          <w:szCs w:val="24"/>
        </w:rPr>
      </w:pPr>
      <w:r w:rsidRPr="00D72D22">
        <w:rPr>
          <w:rFonts w:asciiTheme="minorHAnsi" w:hAnsiTheme="minorHAnsi" w:cstheme="minorHAnsi"/>
          <w:sz w:val="24"/>
          <w:szCs w:val="24"/>
        </w:rPr>
        <w:t xml:space="preserve">Every pupil has a legal entitlement to RE. </w:t>
      </w:r>
      <w:r w:rsidR="007F6860">
        <w:rPr>
          <w:rFonts w:asciiTheme="minorHAnsi" w:hAnsiTheme="minorHAnsi" w:cstheme="minorHAnsi"/>
          <w:sz w:val="24"/>
          <w:szCs w:val="24"/>
        </w:rPr>
        <w:t>We</w:t>
      </w:r>
      <w:r w:rsidRPr="00D72D22">
        <w:rPr>
          <w:rFonts w:asciiTheme="minorHAnsi" w:hAnsiTheme="minorHAnsi" w:cstheme="minorHAnsi"/>
          <w:sz w:val="24"/>
          <w:szCs w:val="24"/>
        </w:rPr>
        <w:t xml:space="preserve"> value the teaching of RE and believe that it is an integral part of the whole school curriculum, which helps prepare pupils for life in modern Britain. It is also a compulsory subject in the National Curriculum, however, a parent of a pupil </w:t>
      </w:r>
      <w:r w:rsidRPr="00D72D22">
        <w:rPr>
          <w:rFonts w:asciiTheme="minorHAnsi" w:hAnsiTheme="minorHAnsi" w:cstheme="minorHAnsi"/>
          <w:b/>
          <w:i/>
          <w:sz w:val="24"/>
          <w:szCs w:val="24"/>
        </w:rPr>
        <w:t>may</w:t>
      </w:r>
      <w:r w:rsidRPr="00D72D22">
        <w:rPr>
          <w:rFonts w:asciiTheme="minorHAnsi" w:hAnsiTheme="minorHAnsi" w:cstheme="minorHAnsi"/>
          <w:sz w:val="24"/>
          <w:szCs w:val="24"/>
        </w:rPr>
        <w:t xml:space="preserve"> request:</w:t>
      </w:r>
    </w:p>
    <w:p w14:paraId="06C2DD73"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t>that their child be wholly or partly excused from receiving RE given in accordance with the Agreed Syllabus</w:t>
      </w:r>
    </w:p>
    <w:p w14:paraId="7CB62E82"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t xml:space="preserve">that a pupil who is wholly or partly excused from receiving RE provided by the school may receive RE of the kind desired by the parent elsewhere, provided that it will not interfere with the attendance of the pupil on any day </w:t>
      </w:r>
    </w:p>
    <w:p w14:paraId="74233818" w14:textId="77777777" w:rsidR="00D72D22" w:rsidRPr="00D72D22" w:rsidRDefault="00D72D22" w:rsidP="00D72D22">
      <w:pPr>
        <w:pStyle w:val="ListParagraph"/>
        <w:numPr>
          <w:ilvl w:val="0"/>
          <w:numId w:val="53"/>
        </w:numPr>
        <w:spacing w:line="276" w:lineRule="auto"/>
        <w:rPr>
          <w:rFonts w:asciiTheme="minorHAnsi" w:hAnsiTheme="minorHAnsi" w:cstheme="minorHAnsi"/>
          <w:sz w:val="24"/>
          <w:szCs w:val="24"/>
        </w:rPr>
      </w:pPr>
      <w:r w:rsidRPr="00D72D22">
        <w:rPr>
          <w:rFonts w:asciiTheme="minorHAnsi" w:hAnsiTheme="minorHAnsi" w:cstheme="minorHAnsi"/>
          <w:sz w:val="24"/>
          <w:szCs w:val="24"/>
        </w:rPr>
        <w:lastRenderedPageBreak/>
        <w:t>that a pupil who is wholly or partly excused from receiving RE provided by the school may receive RE of the kind desired by the parent on the school premises provided that it does not entail any expenditure by the responsible authority</w:t>
      </w:r>
    </w:p>
    <w:p w14:paraId="062BEF20" w14:textId="77777777" w:rsidR="00D72D22" w:rsidRPr="00D72D22" w:rsidRDefault="00D72D22" w:rsidP="00D72D22">
      <w:pPr>
        <w:rPr>
          <w:rFonts w:asciiTheme="minorHAnsi" w:hAnsiTheme="minorHAnsi" w:cstheme="minorHAnsi"/>
          <w:sz w:val="24"/>
          <w:szCs w:val="24"/>
        </w:rPr>
      </w:pPr>
    </w:p>
    <w:p w14:paraId="5E816295" w14:textId="77777777" w:rsidR="00D72D22" w:rsidRPr="00D72D22" w:rsidRDefault="00D72D22" w:rsidP="00D72D22">
      <w:pPr>
        <w:rPr>
          <w:rFonts w:asciiTheme="minorHAnsi" w:hAnsiTheme="minorHAnsi" w:cstheme="minorHAnsi"/>
          <w:sz w:val="24"/>
          <w:szCs w:val="24"/>
        </w:rPr>
      </w:pPr>
      <w:r w:rsidRPr="00D72D22">
        <w:rPr>
          <w:rFonts w:asciiTheme="minorHAnsi" w:hAnsiTheme="minorHAnsi" w:cstheme="minorHAnsi"/>
          <w:sz w:val="24"/>
          <w:szCs w:val="24"/>
        </w:rPr>
        <w:t xml:space="preserve">Parents have the right to withdraw their children from RE on the grounds that they wish to provide their own RE. This provision will be the parents’ responsibility (School Standards and Framework Act 1998 S71 (3)). </w:t>
      </w:r>
    </w:p>
    <w:p w14:paraId="322C0165" w14:textId="23C16DE2" w:rsidR="00C16589" w:rsidRPr="00D72D22" w:rsidRDefault="00C16589">
      <w:pPr>
        <w:keepNext/>
        <w:keepLines/>
        <w:spacing w:after="120" w:line="259" w:lineRule="auto"/>
        <w:rPr>
          <w:rFonts w:asciiTheme="minorHAnsi" w:hAnsiTheme="minorHAnsi" w:cstheme="minorHAnsi"/>
          <w:b/>
          <w:bCs/>
          <w:color w:val="0D1C2F"/>
          <w:sz w:val="24"/>
          <w:szCs w:val="24"/>
        </w:rPr>
      </w:pPr>
    </w:p>
    <w:p w14:paraId="67C78F0C" w14:textId="251902B6" w:rsidR="00D72D22" w:rsidRPr="00D72D22" w:rsidRDefault="00D72D22">
      <w:pPr>
        <w:keepNext/>
        <w:keepLines/>
        <w:spacing w:after="120" w:line="259" w:lineRule="auto"/>
        <w:rPr>
          <w:rFonts w:asciiTheme="minorHAnsi" w:hAnsiTheme="minorHAnsi" w:cstheme="minorHAnsi"/>
          <w:b/>
          <w:bCs/>
          <w:color w:val="0D1C2F"/>
          <w:sz w:val="24"/>
          <w:szCs w:val="24"/>
        </w:rPr>
      </w:pPr>
    </w:p>
    <w:p w14:paraId="4B89D396" w14:textId="77777777" w:rsidR="00D72D22" w:rsidRPr="00D72D22" w:rsidRDefault="00D72D22">
      <w:pPr>
        <w:keepNext/>
        <w:keepLines/>
        <w:spacing w:after="120" w:line="259" w:lineRule="auto"/>
        <w:rPr>
          <w:rFonts w:asciiTheme="minorHAnsi" w:hAnsiTheme="minorHAnsi" w:cstheme="minorHAnsi"/>
          <w:sz w:val="24"/>
          <w:szCs w:val="24"/>
        </w:rPr>
      </w:pPr>
    </w:p>
    <w:bookmarkEnd w:id="1"/>
    <w:sectPr w:rsidR="00D72D22" w:rsidRPr="00D72D22" w:rsidSect="009D69DD">
      <w:headerReference w:type="default" r:id="rId8"/>
      <w:pgSz w:w="11906" w:h="16838"/>
      <w:pgMar w:top="720" w:right="720" w:bottom="720" w:left="720" w:header="708"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E3213" w14:textId="77777777" w:rsidR="00641000" w:rsidRDefault="00641000">
      <w:r>
        <w:separator/>
      </w:r>
    </w:p>
  </w:endnote>
  <w:endnote w:type="continuationSeparator" w:id="0">
    <w:p w14:paraId="0DD1EBED" w14:textId="77777777" w:rsidR="00641000" w:rsidRDefault="00641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260F3" w14:textId="77777777" w:rsidR="00641000" w:rsidRDefault="00641000">
      <w:r>
        <w:separator/>
      </w:r>
    </w:p>
  </w:footnote>
  <w:footnote w:type="continuationSeparator" w:id="0">
    <w:p w14:paraId="7A23B8CD" w14:textId="77777777" w:rsidR="00641000" w:rsidRDefault="006410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63ED5" w14:textId="77777777" w:rsidR="00C16589" w:rsidRDefault="00C16589">
    <w:pPr>
      <w:spacing w:after="120"/>
    </w:pPr>
  </w:p>
  <w:p w14:paraId="33F53258" w14:textId="77777777" w:rsidR="00C16589" w:rsidRDefault="00C16589">
    <w:pPr>
      <w:spacing w:after="120"/>
    </w:pPr>
  </w:p>
  <w:p w14:paraId="60991FF3" w14:textId="77777777" w:rsidR="00C16589" w:rsidRDefault="00C16589">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pt;height:10.5pt" o:bullet="t">
        <v:imagedata r:id="rId1" o:title=""/>
      </v:shape>
    </w:pict>
  </w:numPicBullet>
  <w:numPicBullet w:numPicBulletId="1">
    <w:pict>
      <v:shape id="_x0000_i1027" type="#_x0000_t75" style="width:566.5pt;height:904pt;visibility:visible" o:bullet="t">
        <v:imagedata r:id="rId2" o:title=""/>
      </v:shape>
    </w:pict>
  </w:numPicBullet>
  <w:abstractNum w:abstractNumId="0" w15:restartNumberingAfterBreak="0">
    <w:nsid w:val="00000023"/>
    <w:multiLevelType w:val="hybridMultilevel"/>
    <w:tmpl w:val="00000023"/>
    <w:lvl w:ilvl="0" w:tplc="6764C6C2">
      <w:start w:val="1"/>
      <w:numFmt w:val="bullet"/>
      <w:lvlText w:val=""/>
      <w:lvlPicBulletId w:val="0"/>
      <w:lvlJc w:val="left"/>
      <w:pPr>
        <w:ind w:left="720" w:hanging="360"/>
      </w:pPr>
      <w:rPr>
        <w:rFonts w:ascii="Symbol" w:hAnsi="Symbol"/>
        <w:sz w:val="25"/>
      </w:rPr>
    </w:lvl>
    <w:lvl w:ilvl="1" w:tplc="880498A4">
      <w:start w:val="1"/>
      <w:numFmt w:val="bullet"/>
      <w:lvlText w:val="o"/>
      <w:lvlJc w:val="left"/>
      <w:pPr>
        <w:tabs>
          <w:tab w:val="num" w:pos="1440"/>
        </w:tabs>
        <w:ind w:left="1440" w:hanging="360"/>
      </w:pPr>
      <w:rPr>
        <w:rFonts w:ascii="Courier New" w:hAnsi="Courier New"/>
      </w:rPr>
    </w:lvl>
    <w:lvl w:ilvl="2" w:tplc="63C4E952">
      <w:start w:val="1"/>
      <w:numFmt w:val="bullet"/>
      <w:lvlText w:val=""/>
      <w:lvlJc w:val="left"/>
      <w:pPr>
        <w:tabs>
          <w:tab w:val="num" w:pos="2160"/>
        </w:tabs>
        <w:ind w:left="2160" w:hanging="360"/>
      </w:pPr>
      <w:rPr>
        <w:rFonts w:ascii="Wingdings" w:hAnsi="Wingdings"/>
      </w:rPr>
    </w:lvl>
    <w:lvl w:ilvl="3" w:tplc="7376DD74">
      <w:start w:val="1"/>
      <w:numFmt w:val="bullet"/>
      <w:lvlText w:val=""/>
      <w:lvlJc w:val="left"/>
      <w:pPr>
        <w:tabs>
          <w:tab w:val="num" w:pos="2880"/>
        </w:tabs>
        <w:ind w:left="2880" w:hanging="360"/>
      </w:pPr>
      <w:rPr>
        <w:rFonts w:ascii="Symbol" w:hAnsi="Symbol"/>
      </w:rPr>
    </w:lvl>
    <w:lvl w:ilvl="4" w:tplc="443AE2A6">
      <w:start w:val="1"/>
      <w:numFmt w:val="bullet"/>
      <w:lvlText w:val="o"/>
      <w:lvlJc w:val="left"/>
      <w:pPr>
        <w:tabs>
          <w:tab w:val="num" w:pos="3600"/>
        </w:tabs>
        <w:ind w:left="3600" w:hanging="360"/>
      </w:pPr>
      <w:rPr>
        <w:rFonts w:ascii="Courier New" w:hAnsi="Courier New"/>
      </w:rPr>
    </w:lvl>
    <w:lvl w:ilvl="5" w:tplc="91D29804">
      <w:start w:val="1"/>
      <w:numFmt w:val="bullet"/>
      <w:lvlText w:val=""/>
      <w:lvlJc w:val="left"/>
      <w:pPr>
        <w:tabs>
          <w:tab w:val="num" w:pos="4320"/>
        </w:tabs>
        <w:ind w:left="4320" w:hanging="360"/>
      </w:pPr>
      <w:rPr>
        <w:rFonts w:ascii="Wingdings" w:hAnsi="Wingdings"/>
      </w:rPr>
    </w:lvl>
    <w:lvl w:ilvl="6" w:tplc="4F96C4EC">
      <w:start w:val="1"/>
      <w:numFmt w:val="bullet"/>
      <w:lvlText w:val=""/>
      <w:lvlJc w:val="left"/>
      <w:pPr>
        <w:tabs>
          <w:tab w:val="num" w:pos="5040"/>
        </w:tabs>
        <w:ind w:left="5040" w:hanging="360"/>
      </w:pPr>
      <w:rPr>
        <w:rFonts w:ascii="Symbol" w:hAnsi="Symbol"/>
      </w:rPr>
    </w:lvl>
    <w:lvl w:ilvl="7" w:tplc="310E4618">
      <w:start w:val="1"/>
      <w:numFmt w:val="bullet"/>
      <w:lvlText w:val="o"/>
      <w:lvlJc w:val="left"/>
      <w:pPr>
        <w:tabs>
          <w:tab w:val="num" w:pos="5760"/>
        </w:tabs>
        <w:ind w:left="5760" w:hanging="360"/>
      </w:pPr>
      <w:rPr>
        <w:rFonts w:ascii="Courier New" w:hAnsi="Courier New"/>
      </w:rPr>
    </w:lvl>
    <w:lvl w:ilvl="8" w:tplc="56EAE7D4">
      <w:start w:val="1"/>
      <w:numFmt w:val="bullet"/>
      <w:lvlText w:val=""/>
      <w:lvlJc w:val="left"/>
      <w:pPr>
        <w:tabs>
          <w:tab w:val="num" w:pos="6480"/>
        </w:tabs>
        <w:ind w:left="6480" w:hanging="360"/>
      </w:pPr>
      <w:rPr>
        <w:rFonts w:ascii="Wingdings" w:hAnsi="Wingdings"/>
      </w:rPr>
    </w:lvl>
  </w:abstractNum>
  <w:abstractNum w:abstractNumId="1" w15:restartNumberingAfterBreak="0">
    <w:nsid w:val="00000029"/>
    <w:multiLevelType w:val="hybridMultilevel"/>
    <w:tmpl w:val="00000029"/>
    <w:lvl w:ilvl="0" w:tplc="762AA06E">
      <w:start w:val="1"/>
      <w:numFmt w:val="bullet"/>
      <w:lvlText w:val=""/>
      <w:lvlPicBulletId w:val="0"/>
      <w:lvlJc w:val="left"/>
      <w:pPr>
        <w:ind w:left="720" w:hanging="360"/>
      </w:pPr>
      <w:rPr>
        <w:rFonts w:ascii="Symbol" w:hAnsi="Symbol"/>
        <w:sz w:val="25"/>
      </w:rPr>
    </w:lvl>
    <w:lvl w:ilvl="1" w:tplc="2716F0FE">
      <w:start w:val="1"/>
      <w:numFmt w:val="bullet"/>
      <w:lvlText w:val="o"/>
      <w:lvlJc w:val="left"/>
      <w:pPr>
        <w:tabs>
          <w:tab w:val="num" w:pos="1440"/>
        </w:tabs>
        <w:ind w:left="1440" w:hanging="360"/>
      </w:pPr>
      <w:rPr>
        <w:rFonts w:ascii="Courier New" w:hAnsi="Courier New"/>
      </w:rPr>
    </w:lvl>
    <w:lvl w:ilvl="2" w:tplc="F90AB4AC">
      <w:start w:val="1"/>
      <w:numFmt w:val="bullet"/>
      <w:lvlText w:val=""/>
      <w:lvlJc w:val="left"/>
      <w:pPr>
        <w:tabs>
          <w:tab w:val="num" w:pos="2160"/>
        </w:tabs>
        <w:ind w:left="2160" w:hanging="360"/>
      </w:pPr>
      <w:rPr>
        <w:rFonts w:ascii="Wingdings" w:hAnsi="Wingdings"/>
      </w:rPr>
    </w:lvl>
    <w:lvl w:ilvl="3" w:tplc="DC565E06">
      <w:start w:val="1"/>
      <w:numFmt w:val="bullet"/>
      <w:lvlText w:val=""/>
      <w:lvlJc w:val="left"/>
      <w:pPr>
        <w:tabs>
          <w:tab w:val="num" w:pos="2880"/>
        </w:tabs>
        <w:ind w:left="2880" w:hanging="360"/>
      </w:pPr>
      <w:rPr>
        <w:rFonts w:ascii="Symbol" w:hAnsi="Symbol"/>
      </w:rPr>
    </w:lvl>
    <w:lvl w:ilvl="4" w:tplc="83A6F9BE">
      <w:start w:val="1"/>
      <w:numFmt w:val="bullet"/>
      <w:lvlText w:val="o"/>
      <w:lvlJc w:val="left"/>
      <w:pPr>
        <w:tabs>
          <w:tab w:val="num" w:pos="3600"/>
        </w:tabs>
        <w:ind w:left="3600" w:hanging="360"/>
      </w:pPr>
      <w:rPr>
        <w:rFonts w:ascii="Courier New" w:hAnsi="Courier New"/>
      </w:rPr>
    </w:lvl>
    <w:lvl w:ilvl="5" w:tplc="704815DC">
      <w:start w:val="1"/>
      <w:numFmt w:val="bullet"/>
      <w:lvlText w:val=""/>
      <w:lvlJc w:val="left"/>
      <w:pPr>
        <w:tabs>
          <w:tab w:val="num" w:pos="4320"/>
        </w:tabs>
        <w:ind w:left="4320" w:hanging="360"/>
      </w:pPr>
      <w:rPr>
        <w:rFonts w:ascii="Wingdings" w:hAnsi="Wingdings"/>
      </w:rPr>
    </w:lvl>
    <w:lvl w:ilvl="6" w:tplc="FB24545C">
      <w:start w:val="1"/>
      <w:numFmt w:val="bullet"/>
      <w:lvlText w:val=""/>
      <w:lvlJc w:val="left"/>
      <w:pPr>
        <w:tabs>
          <w:tab w:val="num" w:pos="5040"/>
        </w:tabs>
        <w:ind w:left="5040" w:hanging="360"/>
      </w:pPr>
      <w:rPr>
        <w:rFonts w:ascii="Symbol" w:hAnsi="Symbol"/>
      </w:rPr>
    </w:lvl>
    <w:lvl w:ilvl="7" w:tplc="DE562A10">
      <w:start w:val="1"/>
      <w:numFmt w:val="bullet"/>
      <w:lvlText w:val="o"/>
      <w:lvlJc w:val="left"/>
      <w:pPr>
        <w:tabs>
          <w:tab w:val="num" w:pos="5760"/>
        </w:tabs>
        <w:ind w:left="5760" w:hanging="360"/>
      </w:pPr>
      <w:rPr>
        <w:rFonts w:ascii="Courier New" w:hAnsi="Courier New"/>
      </w:rPr>
    </w:lvl>
    <w:lvl w:ilvl="8" w:tplc="F084B24C">
      <w:start w:val="1"/>
      <w:numFmt w:val="bullet"/>
      <w:lvlText w:val=""/>
      <w:lvlJc w:val="left"/>
      <w:pPr>
        <w:tabs>
          <w:tab w:val="num" w:pos="6480"/>
        </w:tabs>
        <w:ind w:left="6480" w:hanging="360"/>
      </w:pPr>
      <w:rPr>
        <w:rFonts w:ascii="Wingdings" w:hAnsi="Wingdings"/>
      </w:rPr>
    </w:lvl>
  </w:abstractNum>
  <w:abstractNum w:abstractNumId="2" w15:restartNumberingAfterBreak="0">
    <w:nsid w:val="0000002A"/>
    <w:multiLevelType w:val="hybridMultilevel"/>
    <w:tmpl w:val="48CC41A2"/>
    <w:lvl w:ilvl="0" w:tplc="08090001">
      <w:start w:val="1"/>
      <w:numFmt w:val="bullet"/>
      <w:lvlText w:val=""/>
      <w:lvlJc w:val="left"/>
      <w:pPr>
        <w:ind w:left="720" w:hanging="360"/>
      </w:pPr>
      <w:rPr>
        <w:rFonts w:ascii="Symbol" w:hAnsi="Symbol" w:hint="default"/>
        <w:sz w:val="25"/>
      </w:rPr>
    </w:lvl>
    <w:lvl w:ilvl="1" w:tplc="18B085D8">
      <w:start w:val="1"/>
      <w:numFmt w:val="bullet"/>
      <w:lvlText w:val="o"/>
      <w:lvlJc w:val="left"/>
      <w:pPr>
        <w:tabs>
          <w:tab w:val="num" w:pos="1440"/>
        </w:tabs>
        <w:ind w:left="1440" w:hanging="360"/>
      </w:pPr>
      <w:rPr>
        <w:rFonts w:ascii="Courier New" w:hAnsi="Courier New"/>
      </w:rPr>
    </w:lvl>
    <w:lvl w:ilvl="2" w:tplc="102CEA68">
      <w:start w:val="1"/>
      <w:numFmt w:val="bullet"/>
      <w:lvlText w:val=""/>
      <w:lvlJc w:val="left"/>
      <w:pPr>
        <w:tabs>
          <w:tab w:val="num" w:pos="2160"/>
        </w:tabs>
        <w:ind w:left="2160" w:hanging="360"/>
      </w:pPr>
      <w:rPr>
        <w:rFonts w:ascii="Wingdings" w:hAnsi="Wingdings"/>
      </w:rPr>
    </w:lvl>
    <w:lvl w:ilvl="3" w:tplc="311C828E">
      <w:start w:val="1"/>
      <w:numFmt w:val="bullet"/>
      <w:lvlText w:val=""/>
      <w:lvlJc w:val="left"/>
      <w:pPr>
        <w:tabs>
          <w:tab w:val="num" w:pos="2880"/>
        </w:tabs>
        <w:ind w:left="2880" w:hanging="360"/>
      </w:pPr>
      <w:rPr>
        <w:rFonts w:ascii="Symbol" w:hAnsi="Symbol"/>
      </w:rPr>
    </w:lvl>
    <w:lvl w:ilvl="4" w:tplc="05062CC2">
      <w:start w:val="1"/>
      <w:numFmt w:val="bullet"/>
      <w:lvlText w:val="o"/>
      <w:lvlJc w:val="left"/>
      <w:pPr>
        <w:tabs>
          <w:tab w:val="num" w:pos="3600"/>
        </w:tabs>
        <w:ind w:left="3600" w:hanging="360"/>
      </w:pPr>
      <w:rPr>
        <w:rFonts w:ascii="Courier New" w:hAnsi="Courier New"/>
      </w:rPr>
    </w:lvl>
    <w:lvl w:ilvl="5" w:tplc="78EA29CC">
      <w:start w:val="1"/>
      <w:numFmt w:val="bullet"/>
      <w:lvlText w:val=""/>
      <w:lvlJc w:val="left"/>
      <w:pPr>
        <w:tabs>
          <w:tab w:val="num" w:pos="4320"/>
        </w:tabs>
        <w:ind w:left="4320" w:hanging="360"/>
      </w:pPr>
      <w:rPr>
        <w:rFonts w:ascii="Wingdings" w:hAnsi="Wingdings"/>
      </w:rPr>
    </w:lvl>
    <w:lvl w:ilvl="6" w:tplc="D01C4032">
      <w:start w:val="1"/>
      <w:numFmt w:val="bullet"/>
      <w:lvlText w:val=""/>
      <w:lvlJc w:val="left"/>
      <w:pPr>
        <w:tabs>
          <w:tab w:val="num" w:pos="5040"/>
        </w:tabs>
        <w:ind w:left="5040" w:hanging="360"/>
      </w:pPr>
      <w:rPr>
        <w:rFonts w:ascii="Symbol" w:hAnsi="Symbol"/>
      </w:rPr>
    </w:lvl>
    <w:lvl w:ilvl="7" w:tplc="2BCC7886">
      <w:start w:val="1"/>
      <w:numFmt w:val="bullet"/>
      <w:lvlText w:val="o"/>
      <w:lvlJc w:val="left"/>
      <w:pPr>
        <w:tabs>
          <w:tab w:val="num" w:pos="5760"/>
        </w:tabs>
        <w:ind w:left="5760" w:hanging="360"/>
      </w:pPr>
      <w:rPr>
        <w:rFonts w:ascii="Courier New" w:hAnsi="Courier New"/>
      </w:rPr>
    </w:lvl>
    <w:lvl w:ilvl="8" w:tplc="4A3E9104">
      <w:start w:val="1"/>
      <w:numFmt w:val="bullet"/>
      <w:lvlText w:val=""/>
      <w:lvlJc w:val="left"/>
      <w:pPr>
        <w:tabs>
          <w:tab w:val="num" w:pos="6480"/>
        </w:tabs>
        <w:ind w:left="6480" w:hanging="360"/>
      </w:pPr>
      <w:rPr>
        <w:rFonts w:ascii="Wingdings" w:hAnsi="Wingdings"/>
      </w:rPr>
    </w:lvl>
  </w:abstractNum>
  <w:abstractNum w:abstractNumId="3" w15:restartNumberingAfterBreak="0">
    <w:nsid w:val="0000002B"/>
    <w:multiLevelType w:val="hybridMultilevel"/>
    <w:tmpl w:val="0000002B"/>
    <w:lvl w:ilvl="0" w:tplc="59907AC6">
      <w:start w:val="1"/>
      <w:numFmt w:val="bullet"/>
      <w:lvlText w:val=""/>
      <w:lvlPicBulletId w:val="0"/>
      <w:lvlJc w:val="left"/>
      <w:pPr>
        <w:ind w:left="720" w:hanging="360"/>
      </w:pPr>
      <w:rPr>
        <w:rFonts w:ascii="Symbol" w:hAnsi="Symbol"/>
        <w:sz w:val="25"/>
      </w:rPr>
    </w:lvl>
    <w:lvl w:ilvl="1" w:tplc="8B746292">
      <w:start w:val="1"/>
      <w:numFmt w:val="bullet"/>
      <w:lvlText w:val="o"/>
      <w:lvlJc w:val="left"/>
      <w:pPr>
        <w:tabs>
          <w:tab w:val="num" w:pos="1440"/>
        </w:tabs>
        <w:ind w:left="1440" w:hanging="360"/>
      </w:pPr>
      <w:rPr>
        <w:rFonts w:ascii="Courier New" w:hAnsi="Courier New"/>
      </w:rPr>
    </w:lvl>
    <w:lvl w:ilvl="2" w:tplc="13642B22">
      <w:start w:val="1"/>
      <w:numFmt w:val="bullet"/>
      <w:lvlText w:val=""/>
      <w:lvlJc w:val="left"/>
      <w:pPr>
        <w:tabs>
          <w:tab w:val="num" w:pos="2160"/>
        </w:tabs>
        <w:ind w:left="2160" w:hanging="360"/>
      </w:pPr>
      <w:rPr>
        <w:rFonts w:ascii="Wingdings" w:hAnsi="Wingdings"/>
      </w:rPr>
    </w:lvl>
    <w:lvl w:ilvl="3" w:tplc="41A4C5B2">
      <w:start w:val="1"/>
      <w:numFmt w:val="bullet"/>
      <w:lvlText w:val=""/>
      <w:lvlJc w:val="left"/>
      <w:pPr>
        <w:tabs>
          <w:tab w:val="num" w:pos="2880"/>
        </w:tabs>
        <w:ind w:left="2880" w:hanging="360"/>
      </w:pPr>
      <w:rPr>
        <w:rFonts w:ascii="Symbol" w:hAnsi="Symbol"/>
      </w:rPr>
    </w:lvl>
    <w:lvl w:ilvl="4" w:tplc="B8CCE3B4">
      <w:start w:val="1"/>
      <w:numFmt w:val="bullet"/>
      <w:lvlText w:val="o"/>
      <w:lvlJc w:val="left"/>
      <w:pPr>
        <w:tabs>
          <w:tab w:val="num" w:pos="3600"/>
        </w:tabs>
        <w:ind w:left="3600" w:hanging="360"/>
      </w:pPr>
      <w:rPr>
        <w:rFonts w:ascii="Courier New" w:hAnsi="Courier New"/>
      </w:rPr>
    </w:lvl>
    <w:lvl w:ilvl="5" w:tplc="28E67D0E">
      <w:start w:val="1"/>
      <w:numFmt w:val="bullet"/>
      <w:lvlText w:val=""/>
      <w:lvlJc w:val="left"/>
      <w:pPr>
        <w:tabs>
          <w:tab w:val="num" w:pos="4320"/>
        </w:tabs>
        <w:ind w:left="4320" w:hanging="360"/>
      </w:pPr>
      <w:rPr>
        <w:rFonts w:ascii="Wingdings" w:hAnsi="Wingdings"/>
      </w:rPr>
    </w:lvl>
    <w:lvl w:ilvl="6" w:tplc="008A2684">
      <w:start w:val="1"/>
      <w:numFmt w:val="bullet"/>
      <w:lvlText w:val=""/>
      <w:lvlJc w:val="left"/>
      <w:pPr>
        <w:tabs>
          <w:tab w:val="num" w:pos="5040"/>
        </w:tabs>
        <w:ind w:left="5040" w:hanging="360"/>
      </w:pPr>
      <w:rPr>
        <w:rFonts w:ascii="Symbol" w:hAnsi="Symbol"/>
      </w:rPr>
    </w:lvl>
    <w:lvl w:ilvl="7" w:tplc="1CEC08AC">
      <w:start w:val="1"/>
      <w:numFmt w:val="bullet"/>
      <w:lvlText w:val="o"/>
      <w:lvlJc w:val="left"/>
      <w:pPr>
        <w:tabs>
          <w:tab w:val="num" w:pos="5760"/>
        </w:tabs>
        <w:ind w:left="5760" w:hanging="360"/>
      </w:pPr>
      <w:rPr>
        <w:rFonts w:ascii="Courier New" w:hAnsi="Courier New"/>
      </w:rPr>
    </w:lvl>
    <w:lvl w:ilvl="8" w:tplc="01961076">
      <w:start w:val="1"/>
      <w:numFmt w:val="bullet"/>
      <w:lvlText w:val=""/>
      <w:lvlJc w:val="left"/>
      <w:pPr>
        <w:tabs>
          <w:tab w:val="num" w:pos="6480"/>
        </w:tabs>
        <w:ind w:left="6480" w:hanging="360"/>
      </w:pPr>
      <w:rPr>
        <w:rFonts w:ascii="Wingdings" w:hAnsi="Wingdings"/>
      </w:rPr>
    </w:lvl>
  </w:abstractNum>
  <w:abstractNum w:abstractNumId="4" w15:restartNumberingAfterBreak="0">
    <w:nsid w:val="008109E7"/>
    <w:multiLevelType w:val="hybridMultilevel"/>
    <w:tmpl w:val="03AC31A8"/>
    <w:lvl w:ilvl="0" w:tplc="08090001">
      <w:start w:val="1"/>
      <w:numFmt w:val="bullet"/>
      <w:lvlText w:val=""/>
      <w:lvlJc w:val="left"/>
      <w:pPr>
        <w:ind w:left="720" w:hanging="360"/>
      </w:pPr>
      <w:rPr>
        <w:rFonts w:ascii="Symbol" w:hAnsi="Symbol" w:hint="default"/>
        <w:sz w:val="25"/>
      </w:rPr>
    </w:lvl>
    <w:lvl w:ilvl="1" w:tplc="880498A4">
      <w:start w:val="1"/>
      <w:numFmt w:val="bullet"/>
      <w:lvlText w:val="o"/>
      <w:lvlJc w:val="left"/>
      <w:pPr>
        <w:tabs>
          <w:tab w:val="num" w:pos="1440"/>
        </w:tabs>
        <w:ind w:left="1440" w:hanging="360"/>
      </w:pPr>
      <w:rPr>
        <w:rFonts w:ascii="Courier New" w:hAnsi="Courier New"/>
      </w:rPr>
    </w:lvl>
    <w:lvl w:ilvl="2" w:tplc="63C4E952">
      <w:start w:val="1"/>
      <w:numFmt w:val="bullet"/>
      <w:lvlText w:val=""/>
      <w:lvlJc w:val="left"/>
      <w:pPr>
        <w:tabs>
          <w:tab w:val="num" w:pos="2160"/>
        </w:tabs>
        <w:ind w:left="2160" w:hanging="360"/>
      </w:pPr>
      <w:rPr>
        <w:rFonts w:ascii="Wingdings" w:hAnsi="Wingdings"/>
      </w:rPr>
    </w:lvl>
    <w:lvl w:ilvl="3" w:tplc="7376DD74">
      <w:start w:val="1"/>
      <w:numFmt w:val="bullet"/>
      <w:lvlText w:val=""/>
      <w:lvlJc w:val="left"/>
      <w:pPr>
        <w:tabs>
          <w:tab w:val="num" w:pos="2880"/>
        </w:tabs>
        <w:ind w:left="2880" w:hanging="360"/>
      </w:pPr>
      <w:rPr>
        <w:rFonts w:ascii="Symbol" w:hAnsi="Symbol"/>
      </w:rPr>
    </w:lvl>
    <w:lvl w:ilvl="4" w:tplc="443AE2A6">
      <w:start w:val="1"/>
      <w:numFmt w:val="bullet"/>
      <w:lvlText w:val="o"/>
      <w:lvlJc w:val="left"/>
      <w:pPr>
        <w:tabs>
          <w:tab w:val="num" w:pos="3600"/>
        </w:tabs>
        <w:ind w:left="3600" w:hanging="360"/>
      </w:pPr>
      <w:rPr>
        <w:rFonts w:ascii="Courier New" w:hAnsi="Courier New"/>
      </w:rPr>
    </w:lvl>
    <w:lvl w:ilvl="5" w:tplc="91D29804">
      <w:start w:val="1"/>
      <w:numFmt w:val="bullet"/>
      <w:lvlText w:val=""/>
      <w:lvlJc w:val="left"/>
      <w:pPr>
        <w:tabs>
          <w:tab w:val="num" w:pos="4320"/>
        </w:tabs>
        <w:ind w:left="4320" w:hanging="360"/>
      </w:pPr>
      <w:rPr>
        <w:rFonts w:ascii="Wingdings" w:hAnsi="Wingdings"/>
      </w:rPr>
    </w:lvl>
    <w:lvl w:ilvl="6" w:tplc="4F96C4EC">
      <w:start w:val="1"/>
      <w:numFmt w:val="bullet"/>
      <w:lvlText w:val=""/>
      <w:lvlJc w:val="left"/>
      <w:pPr>
        <w:tabs>
          <w:tab w:val="num" w:pos="5040"/>
        </w:tabs>
        <w:ind w:left="5040" w:hanging="360"/>
      </w:pPr>
      <w:rPr>
        <w:rFonts w:ascii="Symbol" w:hAnsi="Symbol"/>
      </w:rPr>
    </w:lvl>
    <w:lvl w:ilvl="7" w:tplc="310E4618">
      <w:start w:val="1"/>
      <w:numFmt w:val="bullet"/>
      <w:lvlText w:val="o"/>
      <w:lvlJc w:val="left"/>
      <w:pPr>
        <w:tabs>
          <w:tab w:val="num" w:pos="5760"/>
        </w:tabs>
        <w:ind w:left="5760" w:hanging="360"/>
      </w:pPr>
      <w:rPr>
        <w:rFonts w:ascii="Courier New" w:hAnsi="Courier New"/>
      </w:rPr>
    </w:lvl>
    <w:lvl w:ilvl="8" w:tplc="56EAE7D4">
      <w:start w:val="1"/>
      <w:numFmt w:val="bullet"/>
      <w:lvlText w:val=""/>
      <w:lvlJc w:val="left"/>
      <w:pPr>
        <w:tabs>
          <w:tab w:val="num" w:pos="6480"/>
        </w:tabs>
        <w:ind w:left="6480" w:hanging="360"/>
      </w:pPr>
      <w:rPr>
        <w:rFonts w:ascii="Wingdings" w:hAnsi="Wingdings"/>
      </w:rPr>
    </w:lvl>
  </w:abstractNum>
  <w:abstractNum w:abstractNumId="5" w15:restartNumberingAfterBreak="0">
    <w:nsid w:val="088635CB"/>
    <w:multiLevelType w:val="hybridMultilevel"/>
    <w:tmpl w:val="CB4E0FA8"/>
    <w:lvl w:ilvl="0" w:tplc="08090001">
      <w:start w:val="1"/>
      <w:numFmt w:val="bullet"/>
      <w:lvlText w:val=""/>
      <w:lvlJc w:val="left"/>
      <w:pPr>
        <w:ind w:left="720" w:hanging="360"/>
      </w:pPr>
      <w:rPr>
        <w:rFonts w:ascii="Symbol" w:hAnsi="Symbol" w:hint="default"/>
        <w:sz w:val="25"/>
      </w:rPr>
    </w:lvl>
    <w:lvl w:ilvl="1" w:tplc="1F068BC0">
      <w:start w:val="1"/>
      <w:numFmt w:val="bullet"/>
      <w:lvlText w:val="o"/>
      <w:lvlJc w:val="left"/>
      <w:pPr>
        <w:tabs>
          <w:tab w:val="num" w:pos="1440"/>
        </w:tabs>
        <w:ind w:left="1440" w:hanging="360"/>
      </w:pPr>
      <w:rPr>
        <w:rFonts w:ascii="Courier New" w:hAnsi="Courier New"/>
      </w:rPr>
    </w:lvl>
    <w:lvl w:ilvl="2" w:tplc="DD5A483E">
      <w:start w:val="1"/>
      <w:numFmt w:val="bullet"/>
      <w:lvlText w:val=""/>
      <w:lvlJc w:val="left"/>
      <w:pPr>
        <w:tabs>
          <w:tab w:val="num" w:pos="2160"/>
        </w:tabs>
        <w:ind w:left="2160" w:hanging="360"/>
      </w:pPr>
      <w:rPr>
        <w:rFonts w:ascii="Wingdings" w:hAnsi="Wingdings"/>
      </w:rPr>
    </w:lvl>
    <w:lvl w:ilvl="3" w:tplc="02525ECE">
      <w:start w:val="1"/>
      <w:numFmt w:val="bullet"/>
      <w:lvlText w:val=""/>
      <w:lvlJc w:val="left"/>
      <w:pPr>
        <w:tabs>
          <w:tab w:val="num" w:pos="2880"/>
        </w:tabs>
        <w:ind w:left="2880" w:hanging="360"/>
      </w:pPr>
      <w:rPr>
        <w:rFonts w:ascii="Symbol" w:hAnsi="Symbol"/>
      </w:rPr>
    </w:lvl>
    <w:lvl w:ilvl="4" w:tplc="7E76DC22">
      <w:start w:val="1"/>
      <w:numFmt w:val="bullet"/>
      <w:lvlText w:val="o"/>
      <w:lvlJc w:val="left"/>
      <w:pPr>
        <w:tabs>
          <w:tab w:val="num" w:pos="3600"/>
        </w:tabs>
        <w:ind w:left="3600" w:hanging="360"/>
      </w:pPr>
      <w:rPr>
        <w:rFonts w:ascii="Courier New" w:hAnsi="Courier New"/>
      </w:rPr>
    </w:lvl>
    <w:lvl w:ilvl="5" w:tplc="C29081C4">
      <w:start w:val="1"/>
      <w:numFmt w:val="bullet"/>
      <w:lvlText w:val=""/>
      <w:lvlJc w:val="left"/>
      <w:pPr>
        <w:tabs>
          <w:tab w:val="num" w:pos="4320"/>
        </w:tabs>
        <w:ind w:left="4320" w:hanging="360"/>
      </w:pPr>
      <w:rPr>
        <w:rFonts w:ascii="Wingdings" w:hAnsi="Wingdings"/>
      </w:rPr>
    </w:lvl>
    <w:lvl w:ilvl="6" w:tplc="D75A486C">
      <w:start w:val="1"/>
      <w:numFmt w:val="bullet"/>
      <w:lvlText w:val=""/>
      <w:lvlJc w:val="left"/>
      <w:pPr>
        <w:tabs>
          <w:tab w:val="num" w:pos="5040"/>
        </w:tabs>
        <w:ind w:left="5040" w:hanging="360"/>
      </w:pPr>
      <w:rPr>
        <w:rFonts w:ascii="Symbol" w:hAnsi="Symbol"/>
      </w:rPr>
    </w:lvl>
    <w:lvl w:ilvl="7" w:tplc="D6AAB9E2">
      <w:start w:val="1"/>
      <w:numFmt w:val="bullet"/>
      <w:lvlText w:val="o"/>
      <w:lvlJc w:val="left"/>
      <w:pPr>
        <w:tabs>
          <w:tab w:val="num" w:pos="5760"/>
        </w:tabs>
        <w:ind w:left="5760" w:hanging="360"/>
      </w:pPr>
      <w:rPr>
        <w:rFonts w:ascii="Courier New" w:hAnsi="Courier New"/>
      </w:rPr>
    </w:lvl>
    <w:lvl w:ilvl="8" w:tplc="B9404040">
      <w:start w:val="1"/>
      <w:numFmt w:val="bullet"/>
      <w:lvlText w:val=""/>
      <w:lvlJc w:val="left"/>
      <w:pPr>
        <w:tabs>
          <w:tab w:val="num" w:pos="6480"/>
        </w:tabs>
        <w:ind w:left="6480" w:hanging="360"/>
      </w:pPr>
      <w:rPr>
        <w:rFonts w:ascii="Wingdings" w:hAnsi="Wingdings"/>
      </w:rPr>
    </w:lvl>
  </w:abstractNum>
  <w:abstractNum w:abstractNumId="6" w15:restartNumberingAfterBreak="0">
    <w:nsid w:val="09A067D6"/>
    <w:multiLevelType w:val="hybridMultilevel"/>
    <w:tmpl w:val="AB185984"/>
    <w:lvl w:ilvl="0" w:tplc="08090001">
      <w:start w:val="1"/>
      <w:numFmt w:val="bullet"/>
      <w:lvlText w:val=""/>
      <w:lvlJc w:val="left"/>
      <w:pPr>
        <w:ind w:left="720" w:hanging="360"/>
      </w:pPr>
      <w:rPr>
        <w:rFonts w:ascii="Symbol" w:hAnsi="Symbol" w:hint="default"/>
        <w:sz w:val="25"/>
      </w:rPr>
    </w:lvl>
    <w:lvl w:ilvl="1" w:tplc="80744876">
      <w:start w:val="1"/>
      <w:numFmt w:val="bullet"/>
      <w:lvlText w:val="o"/>
      <w:lvlJc w:val="left"/>
      <w:pPr>
        <w:tabs>
          <w:tab w:val="num" w:pos="1440"/>
        </w:tabs>
        <w:ind w:left="1440" w:hanging="360"/>
      </w:pPr>
      <w:rPr>
        <w:rFonts w:ascii="Courier New" w:hAnsi="Courier New"/>
      </w:rPr>
    </w:lvl>
    <w:lvl w:ilvl="2" w:tplc="2584A618">
      <w:start w:val="1"/>
      <w:numFmt w:val="bullet"/>
      <w:lvlText w:val=""/>
      <w:lvlJc w:val="left"/>
      <w:pPr>
        <w:tabs>
          <w:tab w:val="num" w:pos="2160"/>
        </w:tabs>
        <w:ind w:left="2160" w:hanging="360"/>
      </w:pPr>
      <w:rPr>
        <w:rFonts w:ascii="Wingdings" w:hAnsi="Wingdings"/>
      </w:rPr>
    </w:lvl>
    <w:lvl w:ilvl="3" w:tplc="89F02D74">
      <w:start w:val="1"/>
      <w:numFmt w:val="bullet"/>
      <w:lvlText w:val=""/>
      <w:lvlJc w:val="left"/>
      <w:pPr>
        <w:tabs>
          <w:tab w:val="num" w:pos="2880"/>
        </w:tabs>
        <w:ind w:left="2880" w:hanging="360"/>
      </w:pPr>
      <w:rPr>
        <w:rFonts w:ascii="Symbol" w:hAnsi="Symbol"/>
      </w:rPr>
    </w:lvl>
    <w:lvl w:ilvl="4" w:tplc="FF12F25E">
      <w:start w:val="1"/>
      <w:numFmt w:val="bullet"/>
      <w:lvlText w:val="o"/>
      <w:lvlJc w:val="left"/>
      <w:pPr>
        <w:tabs>
          <w:tab w:val="num" w:pos="3600"/>
        </w:tabs>
        <w:ind w:left="3600" w:hanging="360"/>
      </w:pPr>
      <w:rPr>
        <w:rFonts w:ascii="Courier New" w:hAnsi="Courier New"/>
      </w:rPr>
    </w:lvl>
    <w:lvl w:ilvl="5" w:tplc="C92C1BA2">
      <w:start w:val="1"/>
      <w:numFmt w:val="bullet"/>
      <w:lvlText w:val=""/>
      <w:lvlJc w:val="left"/>
      <w:pPr>
        <w:tabs>
          <w:tab w:val="num" w:pos="4320"/>
        </w:tabs>
        <w:ind w:left="4320" w:hanging="360"/>
      </w:pPr>
      <w:rPr>
        <w:rFonts w:ascii="Wingdings" w:hAnsi="Wingdings"/>
      </w:rPr>
    </w:lvl>
    <w:lvl w:ilvl="6" w:tplc="587A9BE6">
      <w:start w:val="1"/>
      <w:numFmt w:val="bullet"/>
      <w:lvlText w:val=""/>
      <w:lvlJc w:val="left"/>
      <w:pPr>
        <w:tabs>
          <w:tab w:val="num" w:pos="5040"/>
        </w:tabs>
        <w:ind w:left="5040" w:hanging="360"/>
      </w:pPr>
      <w:rPr>
        <w:rFonts w:ascii="Symbol" w:hAnsi="Symbol"/>
      </w:rPr>
    </w:lvl>
    <w:lvl w:ilvl="7" w:tplc="66149AF4">
      <w:start w:val="1"/>
      <w:numFmt w:val="bullet"/>
      <w:lvlText w:val="o"/>
      <w:lvlJc w:val="left"/>
      <w:pPr>
        <w:tabs>
          <w:tab w:val="num" w:pos="5760"/>
        </w:tabs>
        <w:ind w:left="5760" w:hanging="360"/>
      </w:pPr>
      <w:rPr>
        <w:rFonts w:ascii="Courier New" w:hAnsi="Courier New"/>
      </w:rPr>
    </w:lvl>
    <w:lvl w:ilvl="8" w:tplc="13C84A06">
      <w:start w:val="1"/>
      <w:numFmt w:val="bullet"/>
      <w:lvlText w:val=""/>
      <w:lvlJc w:val="left"/>
      <w:pPr>
        <w:tabs>
          <w:tab w:val="num" w:pos="6480"/>
        </w:tabs>
        <w:ind w:left="6480" w:hanging="360"/>
      </w:pPr>
      <w:rPr>
        <w:rFonts w:ascii="Wingdings" w:hAnsi="Wingdings"/>
      </w:rPr>
    </w:lvl>
  </w:abstractNum>
  <w:abstractNum w:abstractNumId="7" w15:restartNumberingAfterBreak="0">
    <w:nsid w:val="09B478CC"/>
    <w:multiLevelType w:val="hybridMultilevel"/>
    <w:tmpl w:val="DFB0DC64"/>
    <w:lvl w:ilvl="0" w:tplc="7F10208C">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sz w:val="25"/>
      </w:rPr>
    </w:lvl>
    <w:lvl w:ilvl="2" w:tplc="73FC1462">
      <w:start w:val="1"/>
      <w:numFmt w:val="bullet"/>
      <w:lvlText w:val=""/>
      <w:lvlJc w:val="left"/>
      <w:pPr>
        <w:tabs>
          <w:tab w:val="num" w:pos="2160"/>
        </w:tabs>
        <w:ind w:left="2160" w:hanging="360"/>
      </w:pPr>
      <w:rPr>
        <w:rFonts w:ascii="Wingdings" w:hAnsi="Wingdings"/>
      </w:rPr>
    </w:lvl>
    <w:lvl w:ilvl="3" w:tplc="5F1AE6F2">
      <w:start w:val="1"/>
      <w:numFmt w:val="bullet"/>
      <w:lvlText w:val=""/>
      <w:lvlJc w:val="left"/>
      <w:pPr>
        <w:tabs>
          <w:tab w:val="num" w:pos="2880"/>
        </w:tabs>
        <w:ind w:left="2880" w:hanging="360"/>
      </w:pPr>
      <w:rPr>
        <w:rFonts w:ascii="Symbol" w:hAnsi="Symbol"/>
      </w:rPr>
    </w:lvl>
    <w:lvl w:ilvl="4" w:tplc="62A02C1C">
      <w:start w:val="1"/>
      <w:numFmt w:val="bullet"/>
      <w:lvlText w:val="o"/>
      <w:lvlJc w:val="left"/>
      <w:pPr>
        <w:tabs>
          <w:tab w:val="num" w:pos="3600"/>
        </w:tabs>
        <w:ind w:left="3600" w:hanging="360"/>
      </w:pPr>
      <w:rPr>
        <w:rFonts w:ascii="Courier New" w:hAnsi="Courier New"/>
      </w:rPr>
    </w:lvl>
    <w:lvl w:ilvl="5" w:tplc="863E7016">
      <w:start w:val="1"/>
      <w:numFmt w:val="bullet"/>
      <w:lvlText w:val=""/>
      <w:lvlJc w:val="left"/>
      <w:pPr>
        <w:tabs>
          <w:tab w:val="num" w:pos="4320"/>
        </w:tabs>
        <w:ind w:left="4320" w:hanging="360"/>
      </w:pPr>
      <w:rPr>
        <w:rFonts w:ascii="Wingdings" w:hAnsi="Wingdings"/>
      </w:rPr>
    </w:lvl>
    <w:lvl w:ilvl="6" w:tplc="895C271A">
      <w:start w:val="1"/>
      <w:numFmt w:val="bullet"/>
      <w:lvlText w:val=""/>
      <w:lvlJc w:val="left"/>
      <w:pPr>
        <w:tabs>
          <w:tab w:val="num" w:pos="5040"/>
        </w:tabs>
        <w:ind w:left="5040" w:hanging="360"/>
      </w:pPr>
      <w:rPr>
        <w:rFonts w:ascii="Symbol" w:hAnsi="Symbol"/>
      </w:rPr>
    </w:lvl>
    <w:lvl w:ilvl="7" w:tplc="656EA122">
      <w:start w:val="1"/>
      <w:numFmt w:val="bullet"/>
      <w:lvlText w:val="o"/>
      <w:lvlJc w:val="left"/>
      <w:pPr>
        <w:tabs>
          <w:tab w:val="num" w:pos="5760"/>
        </w:tabs>
        <w:ind w:left="5760" w:hanging="360"/>
      </w:pPr>
      <w:rPr>
        <w:rFonts w:ascii="Courier New" w:hAnsi="Courier New"/>
      </w:rPr>
    </w:lvl>
    <w:lvl w:ilvl="8" w:tplc="3D2625CE">
      <w:start w:val="1"/>
      <w:numFmt w:val="bullet"/>
      <w:lvlText w:val=""/>
      <w:lvlJc w:val="left"/>
      <w:pPr>
        <w:tabs>
          <w:tab w:val="num" w:pos="6480"/>
        </w:tabs>
        <w:ind w:left="6480" w:hanging="360"/>
      </w:pPr>
      <w:rPr>
        <w:rFonts w:ascii="Wingdings" w:hAnsi="Wingdings"/>
      </w:rPr>
    </w:lvl>
  </w:abstractNum>
  <w:abstractNum w:abstractNumId="8" w15:restartNumberingAfterBreak="0">
    <w:nsid w:val="0B1B398F"/>
    <w:multiLevelType w:val="hybridMultilevel"/>
    <w:tmpl w:val="A29E2ACC"/>
    <w:lvl w:ilvl="0" w:tplc="08090001">
      <w:start w:val="1"/>
      <w:numFmt w:val="bullet"/>
      <w:lvlText w:val=""/>
      <w:lvlJc w:val="left"/>
      <w:pPr>
        <w:ind w:left="720" w:hanging="360"/>
      </w:pPr>
      <w:rPr>
        <w:rFonts w:ascii="Symbol" w:hAnsi="Symbol" w:hint="default"/>
        <w:sz w:val="25"/>
      </w:rPr>
    </w:lvl>
    <w:lvl w:ilvl="1" w:tplc="73367AD4">
      <w:start w:val="1"/>
      <w:numFmt w:val="bullet"/>
      <w:lvlText w:val="o"/>
      <w:lvlJc w:val="left"/>
      <w:pPr>
        <w:tabs>
          <w:tab w:val="num" w:pos="1440"/>
        </w:tabs>
        <w:ind w:left="1440" w:hanging="360"/>
      </w:pPr>
      <w:rPr>
        <w:rFonts w:ascii="Courier New" w:hAnsi="Courier New"/>
      </w:rPr>
    </w:lvl>
    <w:lvl w:ilvl="2" w:tplc="BA062D2E">
      <w:start w:val="1"/>
      <w:numFmt w:val="bullet"/>
      <w:lvlText w:val=""/>
      <w:lvlJc w:val="left"/>
      <w:pPr>
        <w:tabs>
          <w:tab w:val="num" w:pos="2160"/>
        </w:tabs>
        <w:ind w:left="2160" w:hanging="360"/>
      </w:pPr>
      <w:rPr>
        <w:rFonts w:ascii="Wingdings" w:hAnsi="Wingdings"/>
      </w:rPr>
    </w:lvl>
    <w:lvl w:ilvl="3" w:tplc="87A413F6">
      <w:start w:val="1"/>
      <w:numFmt w:val="bullet"/>
      <w:lvlText w:val=""/>
      <w:lvlJc w:val="left"/>
      <w:pPr>
        <w:tabs>
          <w:tab w:val="num" w:pos="2880"/>
        </w:tabs>
        <w:ind w:left="2880" w:hanging="360"/>
      </w:pPr>
      <w:rPr>
        <w:rFonts w:ascii="Symbol" w:hAnsi="Symbol"/>
      </w:rPr>
    </w:lvl>
    <w:lvl w:ilvl="4" w:tplc="0CBE2906">
      <w:start w:val="1"/>
      <w:numFmt w:val="bullet"/>
      <w:lvlText w:val="o"/>
      <w:lvlJc w:val="left"/>
      <w:pPr>
        <w:tabs>
          <w:tab w:val="num" w:pos="3600"/>
        </w:tabs>
        <w:ind w:left="3600" w:hanging="360"/>
      </w:pPr>
      <w:rPr>
        <w:rFonts w:ascii="Courier New" w:hAnsi="Courier New"/>
      </w:rPr>
    </w:lvl>
    <w:lvl w:ilvl="5" w:tplc="1190133A">
      <w:start w:val="1"/>
      <w:numFmt w:val="bullet"/>
      <w:lvlText w:val=""/>
      <w:lvlJc w:val="left"/>
      <w:pPr>
        <w:tabs>
          <w:tab w:val="num" w:pos="4320"/>
        </w:tabs>
        <w:ind w:left="4320" w:hanging="360"/>
      </w:pPr>
      <w:rPr>
        <w:rFonts w:ascii="Wingdings" w:hAnsi="Wingdings"/>
      </w:rPr>
    </w:lvl>
    <w:lvl w:ilvl="6" w:tplc="D8C0C6D0">
      <w:start w:val="1"/>
      <w:numFmt w:val="bullet"/>
      <w:lvlText w:val=""/>
      <w:lvlJc w:val="left"/>
      <w:pPr>
        <w:tabs>
          <w:tab w:val="num" w:pos="5040"/>
        </w:tabs>
        <w:ind w:left="5040" w:hanging="360"/>
      </w:pPr>
      <w:rPr>
        <w:rFonts w:ascii="Symbol" w:hAnsi="Symbol"/>
      </w:rPr>
    </w:lvl>
    <w:lvl w:ilvl="7" w:tplc="CC3CC066">
      <w:start w:val="1"/>
      <w:numFmt w:val="bullet"/>
      <w:lvlText w:val="o"/>
      <w:lvlJc w:val="left"/>
      <w:pPr>
        <w:tabs>
          <w:tab w:val="num" w:pos="5760"/>
        </w:tabs>
        <w:ind w:left="5760" w:hanging="360"/>
      </w:pPr>
      <w:rPr>
        <w:rFonts w:ascii="Courier New" w:hAnsi="Courier New"/>
      </w:rPr>
    </w:lvl>
    <w:lvl w:ilvl="8" w:tplc="B8E01F5E">
      <w:start w:val="1"/>
      <w:numFmt w:val="bullet"/>
      <w:lvlText w:val=""/>
      <w:lvlJc w:val="left"/>
      <w:pPr>
        <w:tabs>
          <w:tab w:val="num" w:pos="6480"/>
        </w:tabs>
        <w:ind w:left="6480" w:hanging="360"/>
      </w:pPr>
      <w:rPr>
        <w:rFonts w:ascii="Wingdings" w:hAnsi="Wingdings"/>
      </w:rPr>
    </w:lvl>
  </w:abstractNum>
  <w:abstractNum w:abstractNumId="9" w15:restartNumberingAfterBreak="0">
    <w:nsid w:val="10245CAF"/>
    <w:multiLevelType w:val="hybridMultilevel"/>
    <w:tmpl w:val="D062CAC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0" w15:restartNumberingAfterBreak="0">
    <w:nsid w:val="133E749F"/>
    <w:multiLevelType w:val="hybridMultilevel"/>
    <w:tmpl w:val="74CC4690"/>
    <w:lvl w:ilvl="0" w:tplc="08090001">
      <w:start w:val="1"/>
      <w:numFmt w:val="bullet"/>
      <w:lvlText w:val=""/>
      <w:lvlJc w:val="left"/>
      <w:pPr>
        <w:ind w:left="720" w:hanging="360"/>
      </w:pPr>
      <w:rPr>
        <w:rFonts w:ascii="Symbol" w:hAnsi="Symbol" w:hint="default"/>
        <w:sz w:val="25"/>
      </w:rPr>
    </w:lvl>
    <w:lvl w:ilvl="1" w:tplc="D838810E">
      <w:start w:val="1"/>
      <w:numFmt w:val="bullet"/>
      <w:lvlText w:val="o"/>
      <w:lvlJc w:val="left"/>
      <w:pPr>
        <w:tabs>
          <w:tab w:val="num" w:pos="1440"/>
        </w:tabs>
        <w:ind w:left="1440" w:hanging="360"/>
      </w:pPr>
      <w:rPr>
        <w:rFonts w:ascii="Courier New" w:hAnsi="Courier New"/>
      </w:rPr>
    </w:lvl>
    <w:lvl w:ilvl="2" w:tplc="8E7E1826">
      <w:start w:val="1"/>
      <w:numFmt w:val="bullet"/>
      <w:lvlText w:val=""/>
      <w:lvlJc w:val="left"/>
      <w:pPr>
        <w:tabs>
          <w:tab w:val="num" w:pos="2160"/>
        </w:tabs>
        <w:ind w:left="2160" w:hanging="360"/>
      </w:pPr>
      <w:rPr>
        <w:rFonts w:ascii="Wingdings" w:hAnsi="Wingdings"/>
      </w:rPr>
    </w:lvl>
    <w:lvl w:ilvl="3" w:tplc="C80866FE">
      <w:start w:val="1"/>
      <w:numFmt w:val="bullet"/>
      <w:lvlText w:val=""/>
      <w:lvlJc w:val="left"/>
      <w:pPr>
        <w:tabs>
          <w:tab w:val="num" w:pos="2880"/>
        </w:tabs>
        <w:ind w:left="2880" w:hanging="360"/>
      </w:pPr>
      <w:rPr>
        <w:rFonts w:ascii="Symbol" w:hAnsi="Symbol"/>
      </w:rPr>
    </w:lvl>
    <w:lvl w:ilvl="4" w:tplc="B1B4CFA4">
      <w:start w:val="1"/>
      <w:numFmt w:val="bullet"/>
      <w:lvlText w:val="o"/>
      <w:lvlJc w:val="left"/>
      <w:pPr>
        <w:tabs>
          <w:tab w:val="num" w:pos="3600"/>
        </w:tabs>
        <w:ind w:left="3600" w:hanging="360"/>
      </w:pPr>
      <w:rPr>
        <w:rFonts w:ascii="Courier New" w:hAnsi="Courier New"/>
      </w:rPr>
    </w:lvl>
    <w:lvl w:ilvl="5" w:tplc="4992D4E8">
      <w:start w:val="1"/>
      <w:numFmt w:val="bullet"/>
      <w:lvlText w:val=""/>
      <w:lvlJc w:val="left"/>
      <w:pPr>
        <w:tabs>
          <w:tab w:val="num" w:pos="4320"/>
        </w:tabs>
        <w:ind w:left="4320" w:hanging="360"/>
      </w:pPr>
      <w:rPr>
        <w:rFonts w:ascii="Wingdings" w:hAnsi="Wingdings"/>
      </w:rPr>
    </w:lvl>
    <w:lvl w:ilvl="6" w:tplc="3ED25764">
      <w:start w:val="1"/>
      <w:numFmt w:val="bullet"/>
      <w:lvlText w:val=""/>
      <w:lvlJc w:val="left"/>
      <w:pPr>
        <w:tabs>
          <w:tab w:val="num" w:pos="5040"/>
        </w:tabs>
        <w:ind w:left="5040" w:hanging="360"/>
      </w:pPr>
      <w:rPr>
        <w:rFonts w:ascii="Symbol" w:hAnsi="Symbol"/>
      </w:rPr>
    </w:lvl>
    <w:lvl w:ilvl="7" w:tplc="3264A9BA">
      <w:start w:val="1"/>
      <w:numFmt w:val="bullet"/>
      <w:lvlText w:val="o"/>
      <w:lvlJc w:val="left"/>
      <w:pPr>
        <w:tabs>
          <w:tab w:val="num" w:pos="5760"/>
        </w:tabs>
        <w:ind w:left="5760" w:hanging="360"/>
      </w:pPr>
      <w:rPr>
        <w:rFonts w:ascii="Courier New" w:hAnsi="Courier New"/>
      </w:rPr>
    </w:lvl>
    <w:lvl w:ilvl="8" w:tplc="CE042178">
      <w:start w:val="1"/>
      <w:numFmt w:val="bullet"/>
      <w:lvlText w:val=""/>
      <w:lvlJc w:val="left"/>
      <w:pPr>
        <w:tabs>
          <w:tab w:val="num" w:pos="6480"/>
        </w:tabs>
        <w:ind w:left="6480" w:hanging="360"/>
      </w:pPr>
      <w:rPr>
        <w:rFonts w:ascii="Wingdings" w:hAnsi="Wingdings"/>
      </w:rPr>
    </w:lvl>
  </w:abstractNum>
  <w:abstractNum w:abstractNumId="11" w15:restartNumberingAfterBreak="0">
    <w:nsid w:val="139311C9"/>
    <w:multiLevelType w:val="hybridMultilevel"/>
    <w:tmpl w:val="0E460C70"/>
    <w:lvl w:ilvl="0" w:tplc="08090001">
      <w:start w:val="1"/>
      <w:numFmt w:val="bullet"/>
      <w:lvlText w:val=""/>
      <w:lvlJc w:val="left"/>
      <w:pPr>
        <w:ind w:left="720" w:hanging="360"/>
      </w:pPr>
      <w:rPr>
        <w:rFonts w:ascii="Symbol" w:hAnsi="Symbol" w:hint="default"/>
        <w:sz w:val="25"/>
      </w:rPr>
    </w:lvl>
    <w:lvl w:ilvl="1" w:tplc="A64EA340">
      <w:start w:val="1"/>
      <w:numFmt w:val="bullet"/>
      <w:lvlText w:val="o"/>
      <w:lvlJc w:val="left"/>
      <w:pPr>
        <w:tabs>
          <w:tab w:val="num" w:pos="1440"/>
        </w:tabs>
        <w:ind w:left="1440" w:hanging="360"/>
      </w:pPr>
      <w:rPr>
        <w:rFonts w:ascii="Courier New" w:hAnsi="Courier New"/>
      </w:rPr>
    </w:lvl>
    <w:lvl w:ilvl="2" w:tplc="3E34BA4C">
      <w:start w:val="1"/>
      <w:numFmt w:val="bullet"/>
      <w:lvlText w:val=""/>
      <w:lvlJc w:val="left"/>
      <w:pPr>
        <w:tabs>
          <w:tab w:val="num" w:pos="2160"/>
        </w:tabs>
        <w:ind w:left="2160" w:hanging="360"/>
      </w:pPr>
      <w:rPr>
        <w:rFonts w:ascii="Wingdings" w:hAnsi="Wingdings"/>
      </w:rPr>
    </w:lvl>
    <w:lvl w:ilvl="3" w:tplc="9BF803AE">
      <w:start w:val="1"/>
      <w:numFmt w:val="bullet"/>
      <w:lvlText w:val=""/>
      <w:lvlJc w:val="left"/>
      <w:pPr>
        <w:tabs>
          <w:tab w:val="num" w:pos="2880"/>
        </w:tabs>
        <w:ind w:left="2880" w:hanging="360"/>
      </w:pPr>
      <w:rPr>
        <w:rFonts w:ascii="Symbol" w:hAnsi="Symbol"/>
      </w:rPr>
    </w:lvl>
    <w:lvl w:ilvl="4" w:tplc="9112E0A2">
      <w:start w:val="1"/>
      <w:numFmt w:val="bullet"/>
      <w:lvlText w:val="o"/>
      <w:lvlJc w:val="left"/>
      <w:pPr>
        <w:tabs>
          <w:tab w:val="num" w:pos="3600"/>
        </w:tabs>
        <w:ind w:left="3600" w:hanging="360"/>
      </w:pPr>
      <w:rPr>
        <w:rFonts w:ascii="Courier New" w:hAnsi="Courier New"/>
      </w:rPr>
    </w:lvl>
    <w:lvl w:ilvl="5" w:tplc="4F303B72">
      <w:start w:val="1"/>
      <w:numFmt w:val="bullet"/>
      <w:lvlText w:val=""/>
      <w:lvlJc w:val="left"/>
      <w:pPr>
        <w:tabs>
          <w:tab w:val="num" w:pos="4320"/>
        </w:tabs>
        <w:ind w:left="4320" w:hanging="360"/>
      </w:pPr>
      <w:rPr>
        <w:rFonts w:ascii="Wingdings" w:hAnsi="Wingdings"/>
      </w:rPr>
    </w:lvl>
    <w:lvl w:ilvl="6" w:tplc="CD3C1096">
      <w:start w:val="1"/>
      <w:numFmt w:val="bullet"/>
      <w:lvlText w:val=""/>
      <w:lvlJc w:val="left"/>
      <w:pPr>
        <w:tabs>
          <w:tab w:val="num" w:pos="5040"/>
        </w:tabs>
        <w:ind w:left="5040" w:hanging="360"/>
      </w:pPr>
      <w:rPr>
        <w:rFonts w:ascii="Symbol" w:hAnsi="Symbol"/>
      </w:rPr>
    </w:lvl>
    <w:lvl w:ilvl="7" w:tplc="A7C22F8A">
      <w:start w:val="1"/>
      <w:numFmt w:val="bullet"/>
      <w:lvlText w:val="o"/>
      <w:lvlJc w:val="left"/>
      <w:pPr>
        <w:tabs>
          <w:tab w:val="num" w:pos="5760"/>
        </w:tabs>
        <w:ind w:left="5760" w:hanging="360"/>
      </w:pPr>
      <w:rPr>
        <w:rFonts w:ascii="Courier New" w:hAnsi="Courier New"/>
      </w:rPr>
    </w:lvl>
    <w:lvl w:ilvl="8" w:tplc="0874B6D0">
      <w:start w:val="1"/>
      <w:numFmt w:val="bullet"/>
      <w:lvlText w:val=""/>
      <w:lvlJc w:val="left"/>
      <w:pPr>
        <w:tabs>
          <w:tab w:val="num" w:pos="6480"/>
        </w:tabs>
        <w:ind w:left="6480" w:hanging="360"/>
      </w:pPr>
      <w:rPr>
        <w:rFonts w:ascii="Wingdings" w:hAnsi="Wingdings"/>
      </w:rPr>
    </w:lvl>
  </w:abstractNum>
  <w:abstractNum w:abstractNumId="12" w15:restartNumberingAfterBreak="0">
    <w:nsid w:val="1A527D33"/>
    <w:multiLevelType w:val="hybridMultilevel"/>
    <w:tmpl w:val="6FE40342"/>
    <w:lvl w:ilvl="0" w:tplc="7F10208C">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sz w:val="25"/>
      </w:rPr>
    </w:lvl>
    <w:lvl w:ilvl="2" w:tplc="73FC1462">
      <w:start w:val="1"/>
      <w:numFmt w:val="bullet"/>
      <w:lvlText w:val=""/>
      <w:lvlJc w:val="left"/>
      <w:pPr>
        <w:tabs>
          <w:tab w:val="num" w:pos="2160"/>
        </w:tabs>
        <w:ind w:left="2160" w:hanging="360"/>
      </w:pPr>
      <w:rPr>
        <w:rFonts w:ascii="Wingdings" w:hAnsi="Wingdings"/>
      </w:rPr>
    </w:lvl>
    <w:lvl w:ilvl="3" w:tplc="5F1AE6F2">
      <w:start w:val="1"/>
      <w:numFmt w:val="bullet"/>
      <w:lvlText w:val=""/>
      <w:lvlJc w:val="left"/>
      <w:pPr>
        <w:tabs>
          <w:tab w:val="num" w:pos="2880"/>
        </w:tabs>
        <w:ind w:left="2880" w:hanging="360"/>
      </w:pPr>
      <w:rPr>
        <w:rFonts w:ascii="Symbol" w:hAnsi="Symbol"/>
      </w:rPr>
    </w:lvl>
    <w:lvl w:ilvl="4" w:tplc="62A02C1C">
      <w:start w:val="1"/>
      <w:numFmt w:val="bullet"/>
      <w:lvlText w:val="o"/>
      <w:lvlJc w:val="left"/>
      <w:pPr>
        <w:tabs>
          <w:tab w:val="num" w:pos="3600"/>
        </w:tabs>
        <w:ind w:left="3600" w:hanging="360"/>
      </w:pPr>
      <w:rPr>
        <w:rFonts w:ascii="Courier New" w:hAnsi="Courier New"/>
      </w:rPr>
    </w:lvl>
    <w:lvl w:ilvl="5" w:tplc="863E7016">
      <w:start w:val="1"/>
      <w:numFmt w:val="bullet"/>
      <w:lvlText w:val=""/>
      <w:lvlJc w:val="left"/>
      <w:pPr>
        <w:tabs>
          <w:tab w:val="num" w:pos="4320"/>
        </w:tabs>
        <w:ind w:left="4320" w:hanging="360"/>
      </w:pPr>
      <w:rPr>
        <w:rFonts w:ascii="Wingdings" w:hAnsi="Wingdings"/>
      </w:rPr>
    </w:lvl>
    <w:lvl w:ilvl="6" w:tplc="895C271A">
      <w:start w:val="1"/>
      <w:numFmt w:val="bullet"/>
      <w:lvlText w:val=""/>
      <w:lvlJc w:val="left"/>
      <w:pPr>
        <w:tabs>
          <w:tab w:val="num" w:pos="5040"/>
        </w:tabs>
        <w:ind w:left="5040" w:hanging="360"/>
      </w:pPr>
      <w:rPr>
        <w:rFonts w:ascii="Symbol" w:hAnsi="Symbol"/>
      </w:rPr>
    </w:lvl>
    <w:lvl w:ilvl="7" w:tplc="656EA122">
      <w:start w:val="1"/>
      <w:numFmt w:val="bullet"/>
      <w:lvlText w:val="o"/>
      <w:lvlJc w:val="left"/>
      <w:pPr>
        <w:tabs>
          <w:tab w:val="num" w:pos="5760"/>
        </w:tabs>
        <w:ind w:left="5760" w:hanging="360"/>
      </w:pPr>
      <w:rPr>
        <w:rFonts w:ascii="Courier New" w:hAnsi="Courier New"/>
      </w:rPr>
    </w:lvl>
    <w:lvl w:ilvl="8" w:tplc="3D2625CE">
      <w:start w:val="1"/>
      <w:numFmt w:val="bullet"/>
      <w:lvlText w:val=""/>
      <w:lvlJc w:val="left"/>
      <w:pPr>
        <w:tabs>
          <w:tab w:val="num" w:pos="6480"/>
        </w:tabs>
        <w:ind w:left="6480" w:hanging="360"/>
      </w:pPr>
      <w:rPr>
        <w:rFonts w:ascii="Wingdings" w:hAnsi="Wingdings"/>
      </w:rPr>
    </w:lvl>
  </w:abstractNum>
  <w:abstractNum w:abstractNumId="13" w15:restartNumberingAfterBreak="0">
    <w:nsid w:val="1D1B4DD1"/>
    <w:multiLevelType w:val="hybridMultilevel"/>
    <w:tmpl w:val="26387F64"/>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4" w15:restartNumberingAfterBreak="0">
    <w:nsid w:val="20644223"/>
    <w:multiLevelType w:val="hybridMultilevel"/>
    <w:tmpl w:val="0E308A00"/>
    <w:lvl w:ilvl="0" w:tplc="08090001">
      <w:start w:val="1"/>
      <w:numFmt w:val="bullet"/>
      <w:lvlText w:val=""/>
      <w:lvlJc w:val="left"/>
      <w:pPr>
        <w:ind w:left="720" w:hanging="360"/>
      </w:pPr>
      <w:rPr>
        <w:rFonts w:ascii="Symbol" w:hAnsi="Symbol" w:hint="default"/>
        <w:sz w:val="25"/>
      </w:rPr>
    </w:lvl>
    <w:lvl w:ilvl="1" w:tplc="62A26F5C">
      <w:start w:val="1"/>
      <w:numFmt w:val="bullet"/>
      <w:lvlText w:val="o"/>
      <w:lvlJc w:val="left"/>
      <w:pPr>
        <w:tabs>
          <w:tab w:val="num" w:pos="1440"/>
        </w:tabs>
        <w:ind w:left="1440" w:hanging="360"/>
      </w:pPr>
      <w:rPr>
        <w:rFonts w:ascii="Courier New" w:hAnsi="Courier New"/>
      </w:rPr>
    </w:lvl>
    <w:lvl w:ilvl="2" w:tplc="8F94AD46">
      <w:start w:val="1"/>
      <w:numFmt w:val="bullet"/>
      <w:lvlText w:val=""/>
      <w:lvlJc w:val="left"/>
      <w:pPr>
        <w:tabs>
          <w:tab w:val="num" w:pos="2160"/>
        </w:tabs>
        <w:ind w:left="2160" w:hanging="360"/>
      </w:pPr>
      <w:rPr>
        <w:rFonts w:ascii="Wingdings" w:hAnsi="Wingdings"/>
      </w:rPr>
    </w:lvl>
    <w:lvl w:ilvl="3" w:tplc="D0DAE98E">
      <w:start w:val="1"/>
      <w:numFmt w:val="bullet"/>
      <w:lvlText w:val=""/>
      <w:lvlJc w:val="left"/>
      <w:pPr>
        <w:tabs>
          <w:tab w:val="num" w:pos="2880"/>
        </w:tabs>
        <w:ind w:left="2880" w:hanging="360"/>
      </w:pPr>
      <w:rPr>
        <w:rFonts w:ascii="Symbol" w:hAnsi="Symbol"/>
      </w:rPr>
    </w:lvl>
    <w:lvl w:ilvl="4" w:tplc="A55E978E">
      <w:start w:val="1"/>
      <w:numFmt w:val="bullet"/>
      <w:lvlText w:val="o"/>
      <w:lvlJc w:val="left"/>
      <w:pPr>
        <w:tabs>
          <w:tab w:val="num" w:pos="3600"/>
        </w:tabs>
        <w:ind w:left="3600" w:hanging="360"/>
      </w:pPr>
      <w:rPr>
        <w:rFonts w:ascii="Courier New" w:hAnsi="Courier New"/>
      </w:rPr>
    </w:lvl>
    <w:lvl w:ilvl="5" w:tplc="B740A4D8">
      <w:start w:val="1"/>
      <w:numFmt w:val="bullet"/>
      <w:lvlText w:val=""/>
      <w:lvlJc w:val="left"/>
      <w:pPr>
        <w:tabs>
          <w:tab w:val="num" w:pos="4320"/>
        </w:tabs>
        <w:ind w:left="4320" w:hanging="360"/>
      </w:pPr>
      <w:rPr>
        <w:rFonts w:ascii="Wingdings" w:hAnsi="Wingdings"/>
      </w:rPr>
    </w:lvl>
    <w:lvl w:ilvl="6" w:tplc="85626DA8">
      <w:start w:val="1"/>
      <w:numFmt w:val="bullet"/>
      <w:lvlText w:val=""/>
      <w:lvlJc w:val="left"/>
      <w:pPr>
        <w:tabs>
          <w:tab w:val="num" w:pos="5040"/>
        </w:tabs>
        <w:ind w:left="5040" w:hanging="360"/>
      </w:pPr>
      <w:rPr>
        <w:rFonts w:ascii="Symbol" w:hAnsi="Symbol"/>
      </w:rPr>
    </w:lvl>
    <w:lvl w:ilvl="7" w:tplc="69A07B7C">
      <w:start w:val="1"/>
      <w:numFmt w:val="bullet"/>
      <w:lvlText w:val="o"/>
      <w:lvlJc w:val="left"/>
      <w:pPr>
        <w:tabs>
          <w:tab w:val="num" w:pos="5760"/>
        </w:tabs>
        <w:ind w:left="5760" w:hanging="360"/>
      </w:pPr>
      <w:rPr>
        <w:rFonts w:ascii="Courier New" w:hAnsi="Courier New"/>
      </w:rPr>
    </w:lvl>
    <w:lvl w:ilvl="8" w:tplc="A48E6E7E">
      <w:start w:val="1"/>
      <w:numFmt w:val="bullet"/>
      <w:lvlText w:val=""/>
      <w:lvlJc w:val="left"/>
      <w:pPr>
        <w:tabs>
          <w:tab w:val="num" w:pos="6480"/>
        </w:tabs>
        <w:ind w:left="6480" w:hanging="360"/>
      </w:pPr>
      <w:rPr>
        <w:rFonts w:ascii="Wingdings" w:hAnsi="Wingdings"/>
      </w:rPr>
    </w:lvl>
  </w:abstractNum>
  <w:abstractNum w:abstractNumId="15" w15:restartNumberingAfterBreak="0">
    <w:nsid w:val="209358EE"/>
    <w:multiLevelType w:val="hybridMultilevel"/>
    <w:tmpl w:val="F0F6BCE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16" w15:restartNumberingAfterBreak="0">
    <w:nsid w:val="21EB792A"/>
    <w:multiLevelType w:val="hybridMultilevel"/>
    <w:tmpl w:val="4362566C"/>
    <w:lvl w:ilvl="0" w:tplc="08090001">
      <w:start w:val="1"/>
      <w:numFmt w:val="bullet"/>
      <w:lvlText w:val=""/>
      <w:lvlJc w:val="left"/>
      <w:pPr>
        <w:ind w:left="720" w:hanging="360"/>
      </w:pPr>
      <w:rPr>
        <w:rFonts w:ascii="Symbol" w:hAnsi="Symbol" w:hint="default"/>
        <w:sz w:val="25"/>
      </w:rPr>
    </w:lvl>
    <w:lvl w:ilvl="1" w:tplc="53FE9282">
      <w:start w:val="1"/>
      <w:numFmt w:val="bullet"/>
      <w:lvlText w:val="o"/>
      <w:lvlJc w:val="left"/>
      <w:pPr>
        <w:tabs>
          <w:tab w:val="num" w:pos="1440"/>
        </w:tabs>
        <w:ind w:left="1440" w:hanging="360"/>
      </w:pPr>
      <w:rPr>
        <w:rFonts w:ascii="Courier New" w:hAnsi="Courier New"/>
      </w:rPr>
    </w:lvl>
    <w:lvl w:ilvl="2" w:tplc="0576CC2A">
      <w:start w:val="1"/>
      <w:numFmt w:val="bullet"/>
      <w:lvlText w:val=""/>
      <w:lvlJc w:val="left"/>
      <w:pPr>
        <w:tabs>
          <w:tab w:val="num" w:pos="2160"/>
        </w:tabs>
        <w:ind w:left="2160" w:hanging="360"/>
      </w:pPr>
      <w:rPr>
        <w:rFonts w:ascii="Wingdings" w:hAnsi="Wingdings"/>
      </w:rPr>
    </w:lvl>
    <w:lvl w:ilvl="3" w:tplc="25104704">
      <w:start w:val="1"/>
      <w:numFmt w:val="bullet"/>
      <w:lvlText w:val=""/>
      <w:lvlJc w:val="left"/>
      <w:pPr>
        <w:tabs>
          <w:tab w:val="num" w:pos="2880"/>
        </w:tabs>
        <w:ind w:left="2880" w:hanging="360"/>
      </w:pPr>
      <w:rPr>
        <w:rFonts w:ascii="Symbol" w:hAnsi="Symbol"/>
      </w:rPr>
    </w:lvl>
    <w:lvl w:ilvl="4" w:tplc="F9107B22">
      <w:start w:val="1"/>
      <w:numFmt w:val="bullet"/>
      <w:lvlText w:val="o"/>
      <w:lvlJc w:val="left"/>
      <w:pPr>
        <w:tabs>
          <w:tab w:val="num" w:pos="3600"/>
        </w:tabs>
        <w:ind w:left="3600" w:hanging="360"/>
      </w:pPr>
      <w:rPr>
        <w:rFonts w:ascii="Courier New" w:hAnsi="Courier New"/>
      </w:rPr>
    </w:lvl>
    <w:lvl w:ilvl="5" w:tplc="5274AA9C">
      <w:start w:val="1"/>
      <w:numFmt w:val="bullet"/>
      <w:lvlText w:val=""/>
      <w:lvlJc w:val="left"/>
      <w:pPr>
        <w:tabs>
          <w:tab w:val="num" w:pos="4320"/>
        </w:tabs>
        <w:ind w:left="4320" w:hanging="360"/>
      </w:pPr>
      <w:rPr>
        <w:rFonts w:ascii="Wingdings" w:hAnsi="Wingdings"/>
      </w:rPr>
    </w:lvl>
    <w:lvl w:ilvl="6" w:tplc="B170B340">
      <w:start w:val="1"/>
      <w:numFmt w:val="bullet"/>
      <w:lvlText w:val=""/>
      <w:lvlJc w:val="left"/>
      <w:pPr>
        <w:tabs>
          <w:tab w:val="num" w:pos="5040"/>
        </w:tabs>
        <w:ind w:left="5040" w:hanging="360"/>
      </w:pPr>
      <w:rPr>
        <w:rFonts w:ascii="Symbol" w:hAnsi="Symbol"/>
      </w:rPr>
    </w:lvl>
    <w:lvl w:ilvl="7" w:tplc="0B2CEBAA">
      <w:start w:val="1"/>
      <w:numFmt w:val="bullet"/>
      <w:lvlText w:val="o"/>
      <w:lvlJc w:val="left"/>
      <w:pPr>
        <w:tabs>
          <w:tab w:val="num" w:pos="5760"/>
        </w:tabs>
        <w:ind w:left="5760" w:hanging="360"/>
      </w:pPr>
      <w:rPr>
        <w:rFonts w:ascii="Courier New" w:hAnsi="Courier New"/>
      </w:rPr>
    </w:lvl>
    <w:lvl w:ilvl="8" w:tplc="64744D6A">
      <w:start w:val="1"/>
      <w:numFmt w:val="bullet"/>
      <w:lvlText w:val=""/>
      <w:lvlJc w:val="left"/>
      <w:pPr>
        <w:tabs>
          <w:tab w:val="num" w:pos="6480"/>
        </w:tabs>
        <w:ind w:left="6480" w:hanging="360"/>
      </w:pPr>
      <w:rPr>
        <w:rFonts w:ascii="Wingdings" w:hAnsi="Wingdings"/>
      </w:rPr>
    </w:lvl>
  </w:abstractNum>
  <w:abstractNum w:abstractNumId="17" w15:restartNumberingAfterBreak="0">
    <w:nsid w:val="221D6DC0"/>
    <w:multiLevelType w:val="hybridMultilevel"/>
    <w:tmpl w:val="55CE5A4C"/>
    <w:lvl w:ilvl="0" w:tplc="08090001">
      <w:start w:val="1"/>
      <w:numFmt w:val="bullet"/>
      <w:lvlText w:val=""/>
      <w:lvlJc w:val="left"/>
      <w:pPr>
        <w:ind w:left="720" w:hanging="360"/>
      </w:pPr>
      <w:rPr>
        <w:rFonts w:ascii="Symbol" w:hAnsi="Symbol" w:hint="default"/>
        <w:sz w:val="25"/>
      </w:rPr>
    </w:lvl>
    <w:lvl w:ilvl="1" w:tplc="F4AE6122">
      <w:start w:val="1"/>
      <w:numFmt w:val="bullet"/>
      <w:lvlText w:val="o"/>
      <w:lvlJc w:val="left"/>
      <w:pPr>
        <w:tabs>
          <w:tab w:val="num" w:pos="1440"/>
        </w:tabs>
        <w:ind w:left="1440" w:hanging="360"/>
      </w:pPr>
      <w:rPr>
        <w:rFonts w:ascii="Courier New" w:hAnsi="Courier New"/>
      </w:rPr>
    </w:lvl>
    <w:lvl w:ilvl="2" w:tplc="B6542F26">
      <w:start w:val="1"/>
      <w:numFmt w:val="bullet"/>
      <w:lvlText w:val=""/>
      <w:lvlJc w:val="left"/>
      <w:pPr>
        <w:tabs>
          <w:tab w:val="num" w:pos="2160"/>
        </w:tabs>
        <w:ind w:left="2160" w:hanging="360"/>
      </w:pPr>
      <w:rPr>
        <w:rFonts w:ascii="Wingdings" w:hAnsi="Wingdings"/>
      </w:rPr>
    </w:lvl>
    <w:lvl w:ilvl="3" w:tplc="38F68AFE">
      <w:start w:val="1"/>
      <w:numFmt w:val="bullet"/>
      <w:lvlText w:val=""/>
      <w:lvlJc w:val="left"/>
      <w:pPr>
        <w:tabs>
          <w:tab w:val="num" w:pos="2880"/>
        </w:tabs>
        <w:ind w:left="2880" w:hanging="360"/>
      </w:pPr>
      <w:rPr>
        <w:rFonts w:ascii="Symbol" w:hAnsi="Symbol"/>
      </w:rPr>
    </w:lvl>
    <w:lvl w:ilvl="4" w:tplc="BAAE147C">
      <w:start w:val="1"/>
      <w:numFmt w:val="bullet"/>
      <w:lvlText w:val="o"/>
      <w:lvlJc w:val="left"/>
      <w:pPr>
        <w:tabs>
          <w:tab w:val="num" w:pos="3600"/>
        </w:tabs>
        <w:ind w:left="3600" w:hanging="360"/>
      </w:pPr>
      <w:rPr>
        <w:rFonts w:ascii="Courier New" w:hAnsi="Courier New"/>
      </w:rPr>
    </w:lvl>
    <w:lvl w:ilvl="5" w:tplc="32E62C08">
      <w:start w:val="1"/>
      <w:numFmt w:val="bullet"/>
      <w:lvlText w:val=""/>
      <w:lvlJc w:val="left"/>
      <w:pPr>
        <w:tabs>
          <w:tab w:val="num" w:pos="4320"/>
        </w:tabs>
        <w:ind w:left="4320" w:hanging="360"/>
      </w:pPr>
      <w:rPr>
        <w:rFonts w:ascii="Wingdings" w:hAnsi="Wingdings"/>
      </w:rPr>
    </w:lvl>
    <w:lvl w:ilvl="6" w:tplc="A328D274">
      <w:start w:val="1"/>
      <w:numFmt w:val="bullet"/>
      <w:lvlText w:val=""/>
      <w:lvlJc w:val="left"/>
      <w:pPr>
        <w:tabs>
          <w:tab w:val="num" w:pos="5040"/>
        </w:tabs>
        <w:ind w:left="5040" w:hanging="360"/>
      </w:pPr>
      <w:rPr>
        <w:rFonts w:ascii="Symbol" w:hAnsi="Symbol"/>
      </w:rPr>
    </w:lvl>
    <w:lvl w:ilvl="7" w:tplc="2F80AB6C">
      <w:start w:val="1"/>
      <w:numFmt w:val="bullet"/>
      <w:lvlText w:val="o"/>
      <w:lvlJc w:val="left"/>
      <w:pPr>
        <w:tabs>
          <w:tab w:val="num" w:pos="5760"/>
        </w:tabs>
        <w:ind w:left="5760" w:hanging="360"/>
      </w:pPr>
      <w:rPr>
        <w:rFonts w:ascii="Courier New" w:hAnsi="Courier New"/>
      </w:rPr>
    </w:lvl>
    <w:lvl w:ilvl="8" w:tplc="C3F63974">
      <w:start w:val="1"/>
      <w:numFmt w:val="bullet"/>
      <w:lvlText w:val=""/>
      <w:lvlJc w:val="left"/>
      <w:pPr>
        <w:tabs>
          <w:tab w:val="num" w:pos="6480"/>
        </w:tabs>
        <w:ind w:left="6480" w:hanging="360"/>
      </w:pPr>
      <w:rPr>
        <w:rFonts w:ascii="Wingdings" w:hAnsi="Wingdings"/>
      </w:rPr>
    </w:lvl>
  </w:abstractNum>
  <w:abstractNum w:abstractNumId="18" w15:restartNumberingAfterBreak="0">
    <w:nsid w:val="23C906B5"/>
    <w:multiLevelType w:val="hybridMultilevel"/>
    <w:tmpl w:val="01C8C49C"/>
    <w:lvl w:ilvl="0" w:tplc="08090001">
      <w:start w:val="1"/>
      <w:numFmt w:val="bullet"/>
      <w:lvlText w:val=""/>
      <w:lvlJc w:val="left"/>
      <w:pPr>
        <w:ind w:left="720" w:hanging="360"/>
      </w:pPr>
      <w:rPr>
        <w:rFonts w:ascii="Symbol" w:hAnsi="Symbol" w:hint="default"/>
        <w:sz w:val="25"/>
      </w:rPr>
    </w:lvl>
    <w:lvl w:ilvl="1" w:tplc="0102EB02">
      <w:start w:val="1"/>
      <w:numFmt w:val="bullet"/>
      <w:lvlText w:val="o"/>
      <w:lvlJc w:val="left"/>
      <w:pPr>
        <w:tabs>
          <w:tab w:val="num" w:pos="1440"/>
        </w:tabs>
        <w:ind w:left="1440" w:hanging="360"/>
      </w:pPr>
      <w:rPr>
        <w:rFonts w:ascii="Courier New" w:hAnsi="Courier New"/>
      </w:rPr>
    </w:lvl>
    <w:lvl w:ilvl="2" w:tplc="6AC0E7F8">
      <w:start w:val="1"/>
      <w:numFmt w:val="bullet"/>
      <w:lvlText w:val=""/>
      <w:lvlJc w:val="left"/>
      <w:pPr>
        <w:tabs>
          <w:tab w:val="num" w:pos="2160"/>
        </w:tabs>
        <w:ind w:left="2160" w:hanging="360"/>
      </w:pPr>
      <w:rPr>
        <w:rFonts w:ascii="Wingdings" w:hAnsi="Wingdings"/>
      </w:rPr>
    </w:lvl>
    <w:lvl w:ilvl="3" w:tplc="D9401358">
      <w:start w:val="1"/>
      <w:numFmt w:val="bullet"/>
      <w:lvlText w:val=""/>
      <w:lvlJc w:val="left"/>
      <w:pPr>
        <w:tabs>
          <w:tab w:val="num" w:pos="2880"/>
        </w:tabs>
        <w:ind w:left="2880" w:hanging="360"/>
      </w:pPr>
      <w:rPr>
        <w:rFonts w:ascii="Symbol" w:hAnsi="Symbol"/>
      </w:rPr>
    </w:lvl>
    <w:lvl w:ilvl="4" w:tplc="5A5AC43C">
      <w:start w:val="1"/>
      <w:numFmt w:val="bullet"/>
      <w:lvlText w:val="o"/>
      <w:lvlJc w:val="left"/>
      <w:pPr>
        <w:tabs>
          <w:tab w:val="num" w:pos="3600"/>
        </w:tabs>
        <w:ind w:left="3600" w:hanging="360"/>
      </w:pPr>
      <w:rPr>
        <w:rFonts w:ascii="Courier New" w:hAnsi="Courier New"/>
      </w:rPr>
    </w:lvl>
    <w:lvl w:ilvl="5" w:tplc="A344CF2C">
      <w:start w:val="1"/>
      <w:numFmt w:val="bullet"/>
      <w:lvlText w:val=""/>
      <w:lvlJc w:val="left"/>
      <w:pPr>
        <w:tabs>
          <w:tab w:val="num" w:pos="4320"/>
        </w:tabs>
        <w:ind w:left="4320" w:hanging="360"/>
      </w:pPr>
      <w:rPr>
        <w:rFonts w:ascii="Wingdings" w:hAnsi="Wingdings"/>
      </w:rPr>
    </w:lvl>
    <w:lvl w:ilvl="6" w:tplc="473299D4">
      <w:start w:val="1"/>
      <w:numFmt w:val="bullet"/>
      <w:lvlText w:val=""/>
      <w:lvlJc w:val="left"/>
      <w:pPr>
        <w:tabs>
          <w:tab w:val="num" w:pos="5040"/>
        </w:tabs>
        <w:ind w:left="5040" w:hanging="360"/>
      </w:pPr>
      <w:rPr>
        <w:rFonts w:ascii="Symbol" w:hAnsi="Symbol"/>
      </w:rPr>
    </w:lvl>
    <w:lvl w:ilvl="7" w:tplc="D7B6F696">
      <w:start w:val="1"/>
      <w:numFmt w:val="bullet"/>
      <w:lvlText w:val="o"/>
      <w:lvlJc w:val="left"/>
      <w:pPr>
        <w:tabs>
          <w:tab w:val="num" w:pos="5760"/>
        </w:tabs>
        <w:ind w:left="5760" w:hanging="360"/>
      </w:pPr>
      <w:rPr>
        <w:rFonts w:ascii="Courier New" w:hAnsi="Courier New"/>
      </w:rPr>
    </w:lvl>
    <w:lvl w:ilvl="8" w:tplc="6A60508C">
      <w:start w:val="1"/>
      <w:numFmt w:val="bullet"/>
      <w:lvlText w:val=""/>
      <w:lvlJc w:val="left"/>
      <w:pPr>
        <w:tabs>
          <w:tab w:val="num" w:pos="6480"/>
        </w:tabs>
        <w:ind w:left="6480" w:hanging="360"/>
      </w:pPr>
      <w:rPr>
        <w:rFonts w:ascii="Wingdings" w:hAnsi="Wingdings"/>
      </w:rPr>
    </w:lvl>
  </w:abstractNum>
  <w:abstractNum w:abstractNumId="19" w15:restartNumberingAfterBreak="0">
    <w:nsid w:val="270E7B68"/>
    <w:multiLevelType w:val="hybridMultilevel"/>
    <w:tmpl w:val="3B4E9310"/>
    <w:lvl w:ilvl="0" w:tplc="08090001">
      <w:start w:val="1"/>
      <w:numFmt w:val="bullet"/>
      <w:lvlText w:val=""/>
      <w:lvlJc w:val="left"/>
      <w:pPr>
        <w:ind w:left="720" w:hanging="360"/>
      </w:pPr>
      <w:rPr>
        <w:rFonts w:ascii="Symbol" w:hAnsi="Symbol" w:hint="default"/>
        <w:sz w:val="25"/>
      </w:rPr>
    </w:lvl>
    <w:lvl w:ilvl="1" w:tplc="7F8804F8">
      <w:start w:val="1"/>
      <w:numFmt w:val="bullet"/>
      <w:lvlText w:val="o"/>
      <w:lvlJc w:val="left"/>
      <w:pPr>
        <w:tabs>
          <w:tab w:val="num" w:pos="1440"/>
        </w:tabs>
        <w:ind w:left="1440" w:hanging="360"/>
      </w:pPr>
      <w:rPr>
        <w:rFonts w:ascii="Courier New" w:hAnsi="Courier New"/>
      </w:rPr>
    </w:lvl>
    <w:lvl w:ilvl="2" w:tplc="0598DAFE">
      <w:start w:val="1"/>
      <w:numFmt w:val="bullet"/>
      <w:lvlText w:val=""/>
      <w:lvlJc w:val="left"/>
      <w:pPr>
        <w:tabs>
          <w:tab w:val="num" w:pos="2160"/>
        </w:tabs>
        <w:ind w:left="2160" w:hanging="360"/>
      </w:pPr>
      <w:rPr>
        <w:rFonts w:ascii="Wingdings" w:hAnsi="Wingdings"/>
      </w:rPr>
    </w:lvl>
    <w:lvl w:ilvl="3" w:tplc="CD7A4BB8">
      <w:start w:val="1"/>
      <w:numFmt w:val="bullet"/>
      <w:lvlText w:val=""/>
      <w:lvlJc w:val="left"/>
      <w:pPr>
        <w:tabs>
          <w:tab w:val="num" w:pos="2880"/>
        </w:tabs>
        <w:ind w:left="2880" w:hanging="360"/>
      </w:pPr>
      <w:rPr>
        <w:rFonts w:ascii="Symbol" w:hAnsi="Symbol"/>
      </w:rPr>
    </w:lvl>
    <w:lvl w:ilvl="4" w:tplc="4CA2587C">
      <w:start w:val="1"/>
      <w:numFmt w:val="bullet"/>
      <w:lvlText w:val="o"/>
      <w:lvlJc w:val="left"/>
      <w:pPr>
        <w:tabs>
          <w:tab w:val="num" w:pos="3600"/>
        </w:tabs>
        <w:ind w:left="3600" w:hanging="360"/>
      </w:pPr>
      <w:rPr>
        <w:rFonts w:ascii="Courier New" w:hAnsi="Courier New"/>
      </w:rPr>
    </w:lvl>
    <w:lvl w:ilvl="5" w:tplc="18224C0A">
      <w:start w:val="1"/>
      <w:numFmt w:val="bullet"/>
      <w:lvlText w:val=""/>
      <w:lvlJc w:val="left"/>
      <w:pPr>
        <w:tabs>
          <w:tab w:val="num" w:pos="4320"/>
        </w:tabs>
        <w:ind w:left="4320" w:hanging="360"/>
      </w:pPr>
      <w:rPr>
        <w:rFonts w:ascii="Wingdings" w:hAnsi="Wingdings"/>
      </w:rPr>
    </w:lvl>
    <w:lvl w:ilvl="6" w:tplc="B51A5DFA">
      <w:start w:val="1"/>
      <w:numFmt w:val="bullet"/>
      <w:lvlText w:val=""/>
      <w:lvlJc w:val="left"/>
      <w:pPr>
        <w:tabs>
          <w:tab w:val="num" w:pos="5040"/>
        </w:tabs>
        <w:ind w:left="5040" w:hanging="360"/>
      </w:pPr>
      <w:rPr>
        <w:rFonts w:ascii="Symbol" w:hAnsi="Symbol"/>
      </w:rPr>
    </w:lvl>
    <w:lvl w:ilvl="7" w:tplc="CD82A364">
      <w:start w:val="1"/>
      <w:numFmt w:val="bullet"/>
      <w:lvlText w:val="o"/>
      <w:lvlJc w:val="left"/>
      <w:pPr>
        <w:tabs>
          <w:tab w:val="num" w:pos="5760"/>
        </w:tabs>
        <w:ind w:left="5760" w:hanging="360"/>
      </w:pPr>
      <w:rPr>
        <w:rFonts w:ascii="Courier New" w:hAnsi="Courier New"/>
      </w:rPr>
    </w:lvl>
    <w:lvl w:ilvl="8" w:tplc="AD02C106">
      <w:start w:val="1"/>
      <w:numFmt w:val="bullet"/>
      <w:lvlText w:val=""/>
      <w:lvlJc w:val="left"/>
      <w:pPr>
        <w:tabs>
          <w:tab w:val="num" w:pos="6480"/>
        </w:tabs>
        <w:ind w:left="6480" w:hanging="360"/>
      </w:pPr>
      <w:rPr>
        <w:rFonts w:ascii="Wingdings" w:hAnsi="Wingdings"/>
      </w:rPr>
    </w:lvl>
  </w:abstractNum>
  <w:abstractNum w:abstractNumId="20" w15:restartNumberingAfterBreak="0">
    <w:nsid w:val="29DB79C1"/>
    <w:multiLevelType w:val="hybridMultilevel"/>
    <w:tmpl w:val="4D62402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1" w15:restartNumberingAfterBreak="0">
    <w:nsid w:val="2DC058EB"/>
    <w:multiLevelType w:val="hybridMultilevel"/>
    <w:tmpl w:val="FD60FD4C"/>
    <w:lvl w:ilvl="0" w:tplc="08090001">
      <w:start w:val="1"/>
      <w:numFmt w:val="bullet"/>
      <w:lvlText w:val=""/>
      <w:lvlJc w:val="left"/>
      <w:pPr>
        <w:ind w:left="720" w:hanging="360"/>
      </w:pPr>
      <w:rPr>
        <w:rFonts w:ascii="Symbol" w:hAnsi="Symbol" w:hint="default"/>
        <w:sz w:val="25"/>
      </w:rPr>
    </w:lvl>
    <w:lvl w:ilvl="1" w:tplc="5816C20C">
      <w:start w:val="1"/>
      <w:numFmt w:val="bullet"/>
      <w:lvlText w:val="o"/>
      <w:lvlJc w:val="left"/>
      <w:pPr>
        <w:tabs>
          <w:tab w:val="num" w:pos="1440"/>
        </w:tabs>
        <w:ind w:left="1440" w:hanging="360"/>
      </w:pPr>
      <w:rPr>
        <w:rFonts w:ascii="Courier New" w:hAnsi="Courier New"/>
      </w:rPr>
    </w:lvl>
    <w:lvl w:ilvl="2" w:tplc="002E2CAE">
      <w:start w:val="1"/>
      <w:numFmt w:val="bullet"/>
      <w:lvlText w:val=""/>
      <w:lvlJc w:val="left"/>
      <w:pPr>
        <w:tabs>
          <w:tab w:val="num" w:pos="2160"/>
        </w:tabs>
        <w:ind w:left="2160" w:hanging="360"/>
      </w:pPr>
      <w:rPr>
        <w:rFonts w:ascii="Wingdings" w:hAnsi="Wingdings"/>
      </w:rPr>
    </w:lvl>
    <w:lvl w:ilvl="3" w:tplc="6FE06B56">
      <w:start w:val="1"/>
      <w:numFmt w:val="bullet"/>
      <w:lvlText w:val=""/>
      <w:lvlJc w:val="left"/>
      <w:pPr>
        <w:tabs>
          <w:tab w:val="num" w:pos="2880"/>
        </w:tabs>
        <w:ind w:left="2880" w:hanging="360"/>
      </w:pPr>
      <w:rPr>
        <w:rFonts w:ascii="Symbol" w:hAnsi="Symbol"/>
      </w:rPr>
    </w:lvl>
    <w:lvl w:ilvl="4" w:tplc="450ADE1A">
      <w:start w:val="1"/>
      <w:numFmt w:val="bullet"/>
      <w:lvlText w:val="o"/>
      <w:lvlJc w:val="left"/>
      <w:pPr>
        <w:tabs>
          <w:tab w:val="num" w:pos="3600"/>
        </w:tabs>
        <w:ind w:left="3600" w:hanging="360"/>
      </w:pPr>
      <w:rPr>
        <w:rFonts w:ascii="Courier New" w:hAnsi="Courier New"/>
      </w:rPr>
    </w:lvl>
    <w:lvl w:ilvl="5" w:tplc="33F0EAF2">
      <w:start w:val="1"/>
      <w:numFmt w:val="bullet"/>
      <w:lvlText w:val=""/>
      <w:lvlJc w:val="left"/>
      <w:pPr>
        <w:tabs>
          <w:tab w:val="num" w:pos="4320"/>
        </w:tabs>
        <w:ind w:left="4320" w:hanging="360"/>
      </w:pPr>
      <w:rPr>
        <w:rFonts w:ascii="Wingdings" w:hAnsi="Wingdings"/>
      </w:rPr>
    </w:lvl>
    <w:lvl w:ilvl="6" w:tplc="F788C730">
      <w:start w:val="1"/>
      <w:numFmt w:val="bullet"/>
      <w:lvlText w:val=""/>
      <w:lvlJc w:val="left"/>
      <w:pPr>
        <w:tabs>
          <w:tab w:val="num" w:pos="5040"/>
        </w:tabs>
        <w:ind w:left="5040" w:hanging="360"/>
      </w:pPr>
      <w:rPr>
        <w:rFonts w:ascii="Symbol" w:hAnsi="Symbol"/>
      </w:rPr>
    </w:lvl>
    <w:lvl w:ilvl="7" w:tplc="1C2E9344">
      <w:start w:val="1"/>
      <w:numFmt w:val="bullet"/>
      <w:lvlText w:val="o"/>
      <w:lvlJc w:val="left"/>
      <w:pPr>
        <w:tabs>
          <w:tab w:val="num" w:pos="5760"/>
        </w:tabs>
        <w:ind w:left="5760" w:hanging="360"/>
      </w:pPr>
      <w:rPr>
        <w:rFonts w:ascii="Courier New" w:hAnsi="Courier New"/>
      </w:rPr>
    </w:lvl>
    <w:lvl w:ilvl="8" w:tplc="195090F8">
      <w:start w:val="1"/>
      <w:numFmt w:val="bullet"/>
      <w:lvlText w:val=""/>
      <w:lvlJc w:val="left"/>
      <w:pPr>
        <w:tabs>
          <w:tab w:val="num" w:pos="6480"/>
        </w:tabs>
        <w:ind w:left="6480" w:hanging="360"/>
      </w:pPr>
      <w:rPr>
        <w:rFonts w:ascii="Wingdings" w:hAnsi="Wingdings"/>
      </w:rPr>
    </w:lvl>
  </w:abstractNum>
  <w:abstractNum w:abstractNumId="22" w15:restartNumberingAfterBreak="0">
    <w:nsid w:val="2DDF71B4"/>
    <w:multiLevelType w:val="hybridMultilevel"/>
    <w:tmpl w:val="CF42A168"/>
    <w:lvl w:ilvl="0" w:tplc="93DA9E92">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2F3A0ED7"/>
    <w:multiLevelType w:val="hybridMultilevel"/>
    <w:tmpl w:val="5F944A8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4" w15:restartNumberingAfterBreak="0">
    <w:nsid w:val="302A0240"/>
    <w:multiLevelType w:val="hybridMultilevel"/>
    <w:tmpl w:val="1D1AB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6C53F9"/>
    <w:multiLevelType w:val="hybridMultilevel"/>
    <w:tmpl w:val="646AC580"/>
    <w:lvl w:ilvl="0" w:tplc="08090001">
      <w:start w:val="1"/>
      <w:numFmt w:val="bullet"/>
      <w:lvlText w:val=""/>
      <w:lvlJc w:val="left"/>
      <w:pPr>
        <w:ind w:left="720" w:hanging="360"/>
      </w:pPr>
      <w:rPr>
        <w:rFonts w:ascii="Symbol" w:hAnsi="Symbol" w:hint="default"/>
        <w:sz w:val="25"/>
      </w:rPr>
    </w:lvl>
    <w:lvl w:ilvl="1" w:tplc="B066E0E4">
      <w:start w:val="1"/>
      <w:numFmt w:val="bullet"/>
      <w:lvlText w:val="o"/>
      <w:lvlJc w:val="left"/>
      <w:pPr>
        <w:tabs>
          <w:tab w:val="num" w:pos="1440"/>
        </w:tabs>
        <w:ind w:left="1440" w:hanging="360"/>
      </w:pPr>
      <w:rPr>
        <w:rFonts w:ascii="Courier New" w:hAnsi="Courier New"/>
      </w:rPr>
    </w:lvl>
    <w:lvl w:ilvl="2" w:tplc="10E45926">
      <w:start w:val="1"/>
      <w:numFmt w:val="bullet"/>
      <w:lvlText w:val=""/>
      <w:lvlJc w:val="left"/>
      <w:pPr>
        <w:tabs>
          <w:tab w:val="num" w:pos="2160"/>
        </w:tabs>
        <w:ind w:left="2160" w:hanging="360"/>
      </w:pPr>
      <w:rPr>
        <w:rFonts w:ascii="Wingdings" w:hAnsi="Wingdings"/>
      </w:rPr>
    </w:lvl>
    <w:lvl w:ilvl="3" w:tplc="64E05810">
      <w:start w:val="1"/>
      <w:numFmt w:val="bullet"/>
      <w:lvlText w:val=""/>
      <w:lvlJc w:val="left"/>
      <w:pPr>
        <w:tabs>
          <w:tab w:val="num" w:pos="2880"/>
        </w:tabs>
        <w:ind w:left="2880" w:hanging="360"/>
      </w:pPr>
      <w:rPr>
        <w:rFonts w:ascii="Symbol" w:hAnsi="Symbol"/>
      </w:rPr>
    </w:lvl>
    <w:lvl w:ilvl="4" w:tplc="EEA610F8">
      <w:start w:val="1"/>
      <w:numFmt w:val="bullet"/>
      <w:lvlText w:val="o"/>
      <w:lvlJc w:val="left"/>
      <w:pPr>
        <w:tabs>
          <w:tab w:val="num" w:pos="3600"/>
        </w:tabs>
        <w:ind w:left="3600" w:hanging="360"/>
      </w:pPr>
      <w:rPr>
        <w:rFonts w:ascii="Courier New" w:hAnsi="Courier New"/>
      </w:rPr>
    </w:lvl>
    <w:lvl w:ilvl="5" w:tplc="6D4676C4">
      <w:start w:val="1"/>
      <w:numFmt w:val="bullet"/>
      <w:lvlText w:val=""/>
      <w:lvlJc w:val="left"/>
      <w:pPr>
        <w:tabs>
          <w:tab w:val="num" w:pos="4320"/>
        </w:tabs>
        <w:ind w:left="4320" w:hanging="360"/>
      </w:pPr>
      <w:rPr>
        <w:rFonts w:ascii="Wingdings" w:hAnsi="Wingdings"/>
      </w:rPr>
    </w:lvl>
    <w:lvl w:ilvl="6" w:tplc="D96E0A3A">
      <w:start w:val="1"/>
      <w:numFmt w:val="bullet"/>
      <w:lvlText w:val=""/>
      <w:lvlJc w:val="left"/>
      <w:pPr>
        <w:tabs>
          <w:tab w:val="num" w:pos="5040"/>
        </w:tabs>
        <w:ind w:left="5040" w:hanging="360"/>
      </w:pPr>
      <w:rPr>
        <w:rFonts w:ascii="Symbol" w:hAnsi="Symbol"/>
      </w:rPr>
    </w:lvl>
    <w:lvl w:ilvl="7" w:tplc="BEFA2938">
      <w:start w:val="1"/>
      <w:numFmt w:val="bullet"/>
      <w:lvlText w:val="o"/>
      <w:lvlJc w:val="left"/>
      <w:pPr>
        <w:tabs>
          <w:tab w:val="num" w:pos="5760"/>
        </w:tabs>
        <w:ind w:left="5760" w:hanging="360"/>
      </w:pPr>
      <w:rPr>
        <w:rFonts w:ascii="Courier New" w:hAnsi="Courier New"/>
      </w:rPr>
    </w:lvl>
    <w:lvl w:ilvl="8" w:tplc="CDD63056">
      <w:start w:val="1"/>
      <w:numFmt w:val="bullet"/>
      <w:lvlText w:val=""/>
      <w:lvlJc w:val="left"/>
      <w:pPr>
        <w:tabs>
          <w:tab w:val="num" w:pos="6480"/>
        </w:tabs>
        <w:ind w:left="6480" w:hanging="360"/>
      </w:pPr>
      <w:rPr>
        <w:rFonts w:ascii="Wingdings" w:hAnsi="Wingdings"/>
      </w:rPr>
    </w:lvl>
  </w:abstractNum>
  <w:abstractNum w:abstractNumId="26" w15:restartNumberingAfterBreak="0">
    <w:nsid w:val="36EB0967"/>
    <w:multiLevelType w:val="hybridMultilevel"/>
    <w:tmpl w:val="EA5ECED0"/>
    <w:lvl w:ilvl="0" w:tplc="08090001">
      <w:start w:val="1"/>
      <w:numFmt w:val="bullet"/>
      <w:lvlText w:val=""/>
      <w:lvlJc w:val="left"/>
      <w:pPr>
        <w:ind w:left="720" w:hanging="360"/>
      </w:pPr>
      <w:rPr>
        <w:rFonts w:ascii="Symbol" w:hAnsi="Symbol" w:hint="default"/>
        <w:sz w:val="25"/>
      </w:rPr>
    </w:lvl>
    <w:lvl w:ilvl="1" w:tplc="2716F0FE">
      <w:start w:val="1"/>
      <w:numFmt w:val="bullet"/>
      <w:lvlText w:val="o"/>
      <w:lvlJc w:val="left"/>
      <w:pPr>
        <w:tabs>
          <w:tab w:val="num" w:pos="1440"/>
        </w:tabs>
        <w:ind w:left="1440" w:hanging="360"/>
      </w:pPr>
      <w:rPr>
        <w:rFonts w:ascii="Courier New" w:hAnsi="Courier New"/>
      </w:rPr>
    </w:lvl>
    <w:lvl w:ilvl="2" w:tplc="F90AB4AC">
      <w:start w:val="1"/>
      <w:numFmt w:val="bullet"/>
      <w:lvlText w:val=""/>
      <w:lvlJc w:val="left"/>
      <w:pPr>
        <w:tabs>
          <w:tab w:val="num" w:pos="2160"/>
        </w:tabs>
        <w:ind w:left="2160" w:hanging="360"/>
      </w:pPr>
      <w:rPr>
        <w:rFonts w:ascii="Wingdings" w:hAnsi="Wingdings"/>
      </w:rPr>
    </w:lvl>
    <w:lvl w:ilvl="3" w:tplc="DC565E06">
      <w:start w:val="1"/>
      <w:numFmt w:val="bullet"/>
      <w:lvlText w:val=""/>
      <w:lvlJc w:val="left"/>
      <w:pPr>
        <w:tabs>
          <w:tab w:val="num" w:pos="2880"/>
        </w:tabs>
        <w:ind w:left="2880" w:hanging="360"/>
      </w:pPr>
      <w:rPr>
        <w:rFonts w:ascii="Symbol" w:hAnsi="Symbol"/>
      </w:rPr>
    </w:lvl>
    <w:lvl w:ilvl="4" w:tplc="83A6F9BE">
      <w:start w:val="1"/>
      <w:numFmt w:val="bullet"/>
      <w:lvlText w:val="o"/>
      <w:lvlJc w:val="left"/>
      <w:pPr>
        <w:tabs>
          <w:tab w:val="num" w:pos="3600"/>
        </w:tabs>
        <w:ind w:left="3600" w:hanging="360"/>
      </w:pPr>
      <w:rPr>
        <w:rFonts w:ascii="Courier New" w:hAnsi="Courier New"/>
      </w:rPr>
    </w:lvl>
    <w:lvl w:ilvl="5" w:tplc="704815DC">
      <w:start w:val="1"/>
      <w:numFmt w:val="bullet"/>
      <w:lvlText w:val=""/>
      <w:lvlJc w:val="left"/>
      <w:pPr>
        <w:tabs>
          <w:tab w:val="num" w:pos="4320"/>
        </w:tabs>
        <w:ind w:left="4320" w:hanging="360"/>
      </w:pPr>
      <w:rPr>
        <w:rFonts w:ascii="Wingdings" w:hAnsi="Wingdings"/>
      </w:rPr>
    </w:lvl>
    <w:lvl w:ilvl="6" w:tplc="FB24545C">
      <w:start w:val="1"/>
      <w:numFmt w:val="bullet"/>
      <w:lvlText w:val=""/>
      <w:lvlJc w:val="left"/>
      <w:pPr>
        <w:tabs>
          <w:tab w:val="num" w:pos="5040"/>
        </w:tabs>
        <w:ind w:left="5040" w:hanging="360"/>
      </w:pPr>
      <w:rPr>
        <w:rFonts w:ascii="Symbol" w:hAnsi="Symbol"/>
      </w:rPr>
    </w:lvl>
    <w:lvl w:ilvl="7" w:tplc="DE562A10">
      <w:start w:val="1"/>
      <w:numFmt w:val="bullet"/>
      <w:lvlText w:val="o"/>
      <w:lvlJc w:val="left"/>
      <w:pPr>
        <w:tabs>
          <w:tab w:val="num" w:pos="5760"/>
        </w:tabs>
        <w:ind w:left="5760" w:hanging="360"/>
      </w:pPr>
      <w:rPr>
        <w:rFonts w:ascii="Courier New" w:hAnsi="Courier New"/>
      </w:rPr>
    </w:lvl>
    <w:lvl w:ilvl="8" w:tplc="F084B24C">
      <w:start w:val="1"/>
      <w:numFmt w:val="bullet"/>
      <w:lvlText w:val=""/>
      <w:lvlJc w:val="left"/>
      <w:pPr>
        <w:tabs>
          <w:tab w:val="num" w:pos="6480"/>
        </w:tabs>
        <w:ind w:left="6480" w:hanging="360"/>
      </w:pPr>
      <w:rPr>
        <w:rFonts w:ascii="Wingdings" w:hAnsi="Wingdings"/>
      </w:rPr>
    </w:lvl>
  </w:abstractNum>
  <w:abstractNum w:abstractNumId="27" w15:restartNumberingAfterBreak="0">
    <w:nsid w:val="3A906CBC"/>
    <w:multiLevelType w:val="hybridMultilevel"/>
    <w:tmpl w:val="57C22B8E"/>
    <w:lvl w:ilvl="0" w:tplc="08090001">
      <w:start w:val="1"/>
      <w:numFmt w:val="bullet"/>
      <w:lvlText w:val=""/>
      <w:lvlJc w:val="left"/>
      <w:pPr>
        <w:ind w:left="720" w:hanging="360"/>
      </w:pPr>
      <w:rPr>
        <w:rFonts w:ascii="Symbol" w:hAnsi="Symbol" w:hint="default"/>
        <w:sz w:val="25"/>
      </w:rPr>
    </w:lvl>
    <w:lvl w:ilvl="1" w:tplc="40D450FE">
      <w:start w:val="1"/>
      <w:numFmt w:val="bullet"/>
      <w:lvlText w:val="o"/>
      <w:lvlJc w:val="left"/>
      <w:pPr>
        <w:tabs>
          <w:tab w:val="num" w:pos="1440"/>
        </w:tabs>
        <w:ind w:left="1440" w:hanging="360"/>
      </w:pPr>
      <w:rPr>
        <w:rFonts w:ascii="Courier New" w:hAnsi="Courier New"/>
      </w:rPr>
    </w:lvl>
    <w:lvl w:ilvl="2" w:tplc="AD728D66">
      <w:start w:val="1"/>
      <w:numFmt w:val="bullet"/>
      <w:lvlText w:val=""/>
      <w:lvlJc w:val="left"/>
      <w:pPr>
        <w:tabs>
          <w:tab w:val="num" w:pos="2160"/>
        </w:tabs>
        <w:ind w:left="2160" w:hanging="360"/>
      </w:pPr>
      <w:rPr>
        <w:rFonts w:ascii="Wingdings" w:hAnsi="Wingdings"/>
      </w:rPr>
    </w:lvl>
    <w:lvl w:ilvl="3" w:tplc="1132FDDA">
      <w:start w:val="1"/>
      <w:numFmt w:val="bullet"/>
      <w:lvlText w:val=""/>
      <w:lvlJc w:val="left"/>
      <w:pPr>
        <w:tabs>
          <w:tab w:val="num" w:pos="2880"/>
        </w:tabs>
        <w:ind w:left="2880" w:hanging="360"/>
      </w:pPr>
      <w:rPr>
        <w:rFonts w:ascii="Symbol" w:hAnsi="Symbol"/>
      </w:rPr>
    </w:lvl>
    <w:lvl w:ilvl="4" w:tplc="4AE20D7A">
      <w:start w:val="1"/>
      <w:numFmt w:val="bullet"/>
      <w:lvlText w:val="o"/>
      <w:lvlJc w:val="left"/>
      <w:pPr>
        <w:tabs>
          <w:tab w:val="num" w:pos="3600"/>
        </w:tabs>
        <w:ind w:left="3600" w:hanging="360"/>
      </w:pPr>
      <w:rPr>
        <w:rFonts w:ascii="Courier New" w:hAnsi="Courier New"/>
      </w:rPr>
    </w:lvl>
    <w:lvl w:ilvl="5" w:tplc="623AA09C">
      <w:start w:val="1"/>
      <w:numFmt w:val="bullet"/>
      <w:lvlText w:val=""/>
      <w:lvlJc w:val="left"/>
      <w:pPr>
        <w:tabs>
          <w:tab w:val="num" w:pos="4320"/>
        </w:tabs>
        <w:ind w:left="4320" w:hanging="360"/>
      </w:pPr>
      <w:rPr>
        <w:rFonts w:ascii="Wingdings" w:hAnsi="Wingdings"/>
      </w:rPr>
    </w:lvl>
    <w:lvl w:ilvl="6" w:tplc="1AAECB70">
      <w:start w:val="1"/>
      <w:numFmt w:val="bullet"/>
      <w:lvlText w:val=""/>
      <w:lvlJc w:val="left"/>
      <w:pPr>
        <w:tabs>
          <w:tab w:val="num" w:pos="5040"/>
        </w:tabs>
        <w:ind w:left="5040" w:hanging="360"/>
      </w:pPr>
      <w:rPr>
        <w:rFonts w:ascii="Symbol" w:hAnsi="Symbol"/>
      </w:rPr>
    </w:lvl>
    <w:lvl w:ilvl="7" w:tplc="11F2BB5E">
      <w:start w:val="1"/>
      <w:numFmt w:val="bullet"/>
      <w:lvlText w:val="o"/>
      <w:lvlJc w:val="left"/>
      <w:pPr>
        <w:tabs>
          <w:tab w:val="num" w:pos="5760"/>
        </w:tabs>
        <w:ind w:left="5760" w:hanging="360"/>
      </w:pPr>
      <w:rPr>
        <w:rFonts w:ascii="Courier New" w:hAnsi="Courier New"/>
      </w:rPr>
    </w:lvl>
    <w:lvl w:ilvl="8" w:tplc="A3765966">
      <w:start w:val="1"/>
      <w:numFmt w:val="bullet"/>
      <w:lvlText w:val=""/>
      <w:lvlJc w:val="left"/>
      <w:pPr>
        <w:tabs>
          <w:tab w:val="num" w:pos="6480"/>
        </w:tabs>
        <w:ind w:left="6480" w:hanging="360"/>
      </w:pPr>
      <w:rPr>
        <w:rFonts w:ascii="Wingdings" w:hAnsi="Wingdings"/>
      </w:rPr>
    </w:lvl>
  </w:abstractNum>
  <w:abstractNum w:abstractNumId="28" w15:restartNumberingAfterBreak="0">
    <w:nsid w:val="3CFE28D3"/>
    <w:multiLevelType w:val="hybridMultilevel"/>
    <w:tmpl w:val="DD7EDF58"/>
    <w:lvl w:ilvl="0" w:tplc="08090001">
      <w:start w:val="1"/>
      <w:numFmt w:val="bullet"/>
      <w:lvlText w:val=""/>
      <w:lvlJc w:val="left"/>
      <w:pPr>
        <w:ind w:left="720" w:hanging="360"/>
      </w:pPr>
      <w:rPr>
        <w:rFonts w:ascii="Symbol" w:hAnsi="Symbol" w:hint="default"/>
        <w:sz w:val="25"/>
      </w:rPr>
    </w:lvl>
    <w:lvl w:ilvl="1" w:tplc="16F8A13E">
      <w:start w:val="1"/>
      <w:numFmt w:val="bullet"/>
      <w:lvlText w:val="o"/>
      <w:lvlJc w:val="left"/>
      <w:pPr>
        <w:tabs>
          <w:tab w:val="num" w:pos="1440"/>
        </w:tabs>
        <w:ind w:left="1440" w:hanging="360"/>
      </w:pPr>
      <w:rPr>
        <w:rFonts w:ascii="Courier New" w:hAnsi="Courier New"/>
      </w:rPr>
    </w:lvl>
    <w:lvl w:ilvl="2" w:tplc="35485D90">
      <w:start w:val="1"/>
      <w:numFmt w:val="bullet"/>
      <w:lvlText w:val=""/>
      <w:lvlJc w:val="left"/>
      <w:pPr>
        <w:tabs>
          <w:tab w:val="num" w:pos="2160"/>
        </w:tabs>
        <w:ind w:left="2160" w:hanging="360"/>
      </w:pPr>
      <w:rPr>
        <w:rFonts w:ascii="Wingdings" w:hAnsi="Wingdings"/>
      </w:rPr>
    </w:lvl>
    <w:lvl w:ilvl="3" w:tplc="E898C518">
      <w:start w:val="1"/>
      <w:numFmt w:val="bullet"/>
      <w:lvlText w:val=""/>
      <w:lvlJc w:val="left"/>
      <w:pPr>
        <w:tabs>
          <w:tab w:val="num" w:pos="2880"/>
        </w:tabs>
        <w:ind w:left="2880" w:hanging="360"/>
      </w:pPr>
      <w:rPr>
        <w:rFonts w:ascii="Symbol" w:hAnsi="Symbol"/>
      </w:rPr>
    </w:lvl>
    <w:lvl w:ilvl="4" w:tplc="B32C284C">
      <w:start w:val="1"/>
      <w:numFmt w:val="bullet"/>
      <w:lvlText w:val="o"/>
      <w:lvlJc w:val="left"/>
      <w:pPr>
        <w:tabs>
          <w:tab w:val="num" w:pos="3600"/>
        </w:tabs>
        <w:ind w:left="3600" w:hanging="360"/>
      </w:pPr>
      <w:rPr>
        <w:rFonts w:ascii="Courier New" w:hAnsi="Courier New"/>
      </w:rPr>
    </w:lvl>
    <w:lvl w:ilvl="5" w:tplc="4F806E6A">
      <w:start w:val="1"/>
      <w:numFmt w:val="bullet"/>
      <w:lvlText w:val=""/>
      <w:lvlJc w:val="left"/>
      <w:pPr>
        <w:tabs>
          <w:tab w:val="num" w:pos="4320"/>
        </w:tabs>
        <w:ind w:left="4320" w:hanging="360"/>
      </w:pPr>
      <w:rPr>
        <w:rFonts w:ascii="Wingdings" w:hAnsi="Wingdings"/>
      </w:rPr>
    </w:lvl>
    <w:lvl w:ilvl="6" w:tplc="4FEC8108">
      <w:start w:val="1"/>
      <w:numFmt w:val="bullet"/>
      <w:lvlText w:val=""/>
      <w:lvlJc w:val="left"/>
      <w:pPr>
        <w:tabs>
          <w:tab w:val="num" w:pos="5040"/>
        </w:tabs>
        <w:ind w:left="5040" w:hanging="360"/>
      </w:pPr>
      <w:rPr>
        <w:rFonts w:ascii="Symbol" w:hAnsi="Symbol"/>
      </w:rPr>
    </w:lvl>
    <w:lvl w:ilvl="7" w:tplc="9168A71C">
      <w:start w:val="1"/>
      <w:numFmt w:val="bullet"/>
      <w:lvlText w:val="o"/>
      <w:lvlJc w:val="left"/>
      <w:pPr>
        <w:tabs>
          <w:tab w:val="num" w:pos="5760"/>
        </w:tabs>
        <w:ind w:left="5760" w:hanging="360"/>
      </w:pPr>
      <w:rPr>
        <w:rFonts w:ascii="Courier New" w:hAnsi="Courier New"/>
      </w:rPr>
    </w:lvl>
    <w:lvl w:ilvl="8" w:tplc="4C34E928">
      <w:start w:val="1"/>
      <w:numFmt w:val="bullet"/>
      <w:lvlText w:val=""/>
      <w:lvlJc w:val="left"/>
      <w:pPr>
        <w:tabs>
          <w:tab w:val="num" w:pos="6480"/>
        </w:tabs>
        <w:ind w:left="6480" w:hanging="360"/>
      </w:pPr>
      <w:rPr>
        <w:rFonts w:ascii="Wingdings" w:hAnsi="Wingdings"/>
      </w:rPr>
    </w:lvl>
  </w:abstractNum>
  <w:abstractNum w:abstractNumId="29" w15:restartNumberingAfterBreak="0">
    <w:nsid w:val="3F526F56"/>
    <w:multiLevelType w:val="hybridMultilevel"/>
    <w:tmpl w:val="FADEA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3F4354"/>
    <w:multiLevelType w:val="hybridMultilevel"/>
    <w:tmpl w:val="3D78839E"/>
    <w:lvl w:ilvl="0" w:tplc="08090001">
      <w:start w:val="1"/>
      <w:numFmt w:val="bullet"/>
      <w:lvlText w:val=""/>
      <w:lvlJc w:val="left"/>
      <w:pPr>
        <w:ind w:left="720" w:hanging="360"/>
      </w:pPr>
      <w:rPr>
        <w:rFonts w:ascii="Symbol" w:hAnsi="Symbol" w:hint="default"/>
        <w:sz w:val="25"/>
      </w:rPr>
    </w:lvl>
    <w:lvl w:ilvl="1" w:tplc="F4D89A74">
      <w:start w:val="1"/>
      <w:numFmt w:val="bullet"/>
      <w:lvlText w:val="o"/>
      <w:lvlJc w:val="left"/>
      <w:pPr>
        <w:tabs>
          <w:tab w:val="num" w:pos="1440"/>
        </w:tabs>
        <w:ind w:left="1440" w:hanging="360"/>
      </w:pPr>
      <w:rPr>
        <w:rFonts w:ascii="Courier New" w:hAnsi="Courier New"/>
      </w:rPr>
    </w:lvl>
    <w:lvl w:ilvl="2" w:tplc="E0C20274">
      <w:start w:val="1"/>
      <w:numFmt w:val="bullet"/>
      <w:lvlText w:val=""/>
      <w:lvlJc w:val="left"/>
      <w:pPr>
        <w:tabs>
          <w:tab w:val="num" w:pos="2160"/>
        </w:tabs>
        <w:ind w:left="2160" w:hanging="360"/>
      </w:pPr>
      <w:rPr>
        <w:rFonts w:ascii="Wingdings" w:hAnsi="Wingdings"/>
      </w:rPr>
    </w:lvl>
    <w:lvl w:ilvl="3" w:tplc="98BCD7F6">
      <w:start w:val="1"/>
      <w:numFmt w:val="bullet"/>
      <w:lvlText w:val=""/>
      <w:lvlJc w:val="left"/>
      <w:pPr>
        <w:tabs>
          <w:tab w:val="num" w:pos="2880"/>
        </w:tabs>
        <w:ind w:left="2880" w:hanging="360"/>
      </w:pPr>
      <w:rPr>
        <w:rFonts w:ascii="Symbol" w:hAnsi="Symbol"/>
      </w:rPr>
    </w:lvl>
    <w:lvl w:ilvl="4" w:tplc="80B89C80">
      <w:start w:val="1"/>
      <w:numFmt w:val="bullet"/>
      <w:lvlText w:val="o"/>
      <w:lvlJc w:val="left"/>
      <w:pPr>
        <w:tabs>
          <w:tab w:val="num" w:pos="3600"/>
        </w:tabs>
        <w:ind w:left="3600" w:hanging="360"/>
      </w:pPr>
      <w:rPr>
        <w:rFonts w:ascii="Courier New" w:hAnsi="Courier New"/>
      </w:rPr>
    </w:lvl>
    <w:lvl w:ilvl="5" w:tplc="89D08F78">
      <w:start w:val="1"/>
      <w:numFmt w:val="bullet"/>
      <w:lvlText w:val=""/>
      <w:lvlJc w:val="left"/>
      <w:pPr>
        <w:tabs>
          <w:tab w:val="num" w:pos="4320"/>
        </w:tabs>
        <w:ind w:left="4320" w:hanging="360"/>
      </w:pPr>
      <w:rPr>
        <w:rFonts w:ascii="Wingdings" w:hAnsi="Wingdings"/>
      </w:rPr>
    </w:lvl>
    <w:lvl w:ilvl="6" w:tplc="763A2906">
      <w:start w:val="1"/>
      <w:numFmt w:val="bullet"/>
      <w:lvlText w:val=""/>
      <w:lvlJc w:val="left"/>
      <w:pPr>
        <w:tabs>
          <w:tab w:val="num" w:pos="5040"/>
        </w:tabs>
        <w:ind w:left="5040" w:hanging="360"/>
      </w:pPr>
      <w:rPr>
        <w:rFonts w:ascii="Symbol" w:hAnsi="Symbol"/>
      </w:rPr>
    </w:lvl>
    <w:lvl w:ilvl="7" w:tplc="14CE90BE">
      <w:start w:val="1"/>
      <w:numFmt w:val="bullet"/>
      <w:lvlText w:val="o"/>
      <w:lvlJc w:val="left"/>
      <w:pPr>
        <w:tabs>
          <w:tab w:val="num" w:pos="5760"/>
        </w:tabs>
        <w:ind w:left="5760" w:hanging="360"/>
      </w:pPr>
      <w:rPr>
        <w:rFonts w:ascii="Courier New" w:hAnsi="Courier New"/>
      </w:rPr>
    </w:lvl>
    <w:lvl w:ilvl="8" w:tplc="5CBACC48">
      <w:start w:val="1"/>
      <w:numFmt w:val="bullet"/>
      <w:lvlText w:val=""/>
      <w:lvlJc w:val="left"/>
      <w:pPr>
        <w:tabs>
          <w:tab w:val="num" w:pos="6480"/>
        </w:tabs>
        <w:ind w:left="6480" w:hanging="360"/>
      </w:pPr>
      <w:rPr>
        <w:rFonts w:ascii="Wingdings" w:hAnsi="Wingdings"/>
      </w:rPr>
    </w:lvl>
  </w:abstractNum>
  <w:abstractNum w:abstractNumId="31" w15:restartNumberingAfterBreak="0">
    <w:nsid w:val="458014B0"/>
    <w:multiLevelType w:val="hybridMultilevel"/>
    <w:tmpl w:val="CF4666B2"/>
    <w:lvl w:ilvl="0" w:tplc="08090001">
      <w:start w:val="1"/>
      <w:numFmt w:val="bullet"/>
      <w:lvlText w:val=""/>
      <w:lvlJc w:val="left"/>
      <w:pPr>
        <w:ind w:left="720" w:hanging="360"/>
      </w:pPr>
      <w:rPr>
        <w:rFonts w:ascii="Symbol" w:hAnsi="Symbol" w:hint="default"/>
        <w:sz w:val="25"/>
      </w:rPr>
    </w:lvl>
    <w:lvl w:ilvl="1" w:tplc="3FE0D490">
      <w:start w:val="1"/>
      <w:numFmt w:val="bullet"/>
      <w:lvlText w:val="o"/>
      <w:lvlJc w:val="left"/>
      <w:pPr>
        <w:tabs>
          <w:tab w:val="num" w:pos="1440"/>
        </w:tabs>
        <w:ind w:left="1440" w:hanging="360"/>
      </w:pPr>
      <w:rPr>
        <w:rFonts w:ascii="Courier New" w:hAnsi="Courier New"/>
      </w:rPr>
    </w:lvl>
    <w:lvl w:ilvl="2" w:tplc="1DF2171C">
      <w:start w:val="1"/>
      <w:numFmt w:val="bullet"/>
      <w:lvlText w:val=""/>
      <w:lvlJc w:val="left"/>
      <w:pPr>
        <w:tabs>
          <w:tab w:val="num" w:pos="2160"/>
        </w:tabs>
        <w:ind w:left="2160" w:hanging="360"/>
      </w:pPr>
      <w:rPr>
        <w:rFonts w:ascii="Wingdings" w:hAnsi="Wingdings"/>
      </w:rPr>
    </w:lvl>
    <w:lvl w:ilvl="3" w:tplc="122C8E04">
      <w:start w:val="1"/>
      <w:numFmt w:val="bullet"/>
      <w:lvlText w:val=""/>
      <w:lvlJc w:val="left"/>
      <w:pPr>
        <w:tabs>
          <w:tab w:val="num" w:pos="2880"/>
        </w:tabs>
        <w:ind w:left="2880" w:hanging="360"/>
      </w:pPr>
      <w:rPr>
        <w:rFonts w:ascii="Symbol" w:hAnsi="Symbol"/>
      </w:rPr>
    </w:lvl>
    <w:lvl w:ilvl="4" w:tplc="A4AE5214">
      <w:start w:val="1"/>
      <w:numFmt w:val="bullet"/>
      <w:lvlText w:val="o"/>
      <w:lvlJc w:val="left"/>
      <w:pPr>
        <w:tabs>
          <w:tab w:val="num" w:pos="3600"/>
        </w:tabs>
        <w:ind w:left="3600" w:hanging="360"/>
      </w:pPr>
      <w:rPr>
        <w:rFonts w:ascii="Courier New" w:hAnsi="Courier New"/>
      </w:rPr>
    </w:lvl>
    <w:lvl w:ilvl="5" w:tplc="47C83D7C">
      <w:start w:val="1"/>
      <w:numFmt w:val="bullet"/>
      <w:lvlText w:val=""/>
      <w:lvlJc w:val="left"/>
      <w:pPr>
        <w:tabs>
          <w:tab w:val="num" w:pos="4320"/>
        </w:tabs>
        <w:ind w:left="4320" w:hanging="360"/>
      </w:pPr>
      <w:rPr>
        <w:rFonts w:ascii="Wingdings" w:hAnsi="Wingdings"/>
      </w:rPr>
    </w:lvl>
    <w:lvl w:ilvl="6" w:tplc="21504898">
      <w:start w:val="1"/>
      <w:numFmt w:val="bullet"/>
      <w:lvlText w:val=""/>
      <w:lvlJc w:val="left"/>
      <w:pPr>
        <w:tabs>
          <w:tab w:val="num" w:pos="5040"/>
        </w:tabs>
        <w:ind w:left="5040" w:hanging="360"/>
      </w:pPr>
      <w:rPr>
        <w:rFonts w:ascii="Symbol" w:hAnsi="Symbol"/>
      </w:rPr>
    </w:lvl>
    <w:lvl w:ilvl="7" w:tplc="5226DB7C">
      <w:start w:val="1"/>
      <w:numFmt w:val="bullet"/>
      <w:lvlText w:val="o"/>
      <w:lvlJc w:val="left"/>
      <w:pPr>
        <w:tabs>
          <w:tab w:val="num" w:pos="5760"/>
        </w:tabs>
        <w:ind w:left="5760" w:hanging="360"/>
      </w:pPr>
      <w:rPr>
        <w:rFonts w:ascii="Courier New" w:hAnsi="Courier New"/>
      </w:rPr>
    </w:lvl>
    <w:lvl w:ilvl="8" w:tplc="B3A06F12">
      <w:start w:val="1"/>
      <w:numFmt w:val="bullet"/>
      <w:lvlText w:val=""/>
      <w:lvlJc w:val="left"/>
      <w:pPr>
        <w:tabs>
          <w:tab w:val="num" w:pos="6480"/>
        </w:tabs>
        <w:ind w:left="6480" w:hanging="360"/>
      </w:pPr>
      <w:rPr>
        <w:rFonts w:ascii="Wingdings" w:hAnsi="Wingdings"/>
      </w:rPr>
    </w:lvl>
  </w:abstractNum>
  <w:abstractNum w:abstractNumId="32" w15:restartNumberingAfterBreak="0">
    <w:nsid w:val="46666988"/>
    <w:multiLevelType w:val="hybridMultilevel"/>
    <w:tmpl w:val="CDD4F610"/>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3" w15:restartNumberingAfterBreak="0">
    <w:nsid w:val="4C575C30"/>
    <w:multiLevelType w:val="hybridMultilevel"/>
    <w:tmpl w:val="D6200494"/>
    <w:lvl w:ilvl="0" w:tplc="08090001">
      <w:start w:val="1"/>
      <w:numFmt w:val="bullet"/>
      <w:lvlText w:val=""/>
      <w:lvlJc w:val="left"/>
      <w:pPr>
        <w:ind w:left="720" w:hanging="360"/>
      </w:pPr>
      <w:rPr>
        <w:rFonts w:ascii="Symbol" w:hAnsi="Symbol" w:hint="default"/>
        <w:sz w:val="25"/>
      </w:rPr>
    </w:lvl>
    <w:lvl w:ilvl="1" w:tplc="71C060C6">
      <w:start w:val="1"/>
      <w:numFmt w:val="bullet"/>
      <w:lvlText w:val="o"/>
      <w:lvlJc w:val="left"/>
      <w:pPr>
        <w:tabs>
          <w:tab w:val="num" w:pos="1440"/>
        </w:tabs>
        <w:ind w:left="1440" w:hanging="360"/>
      </w:pPr>
      <w:rPr>
        <w:rFonts w:ascii="Courier New" w:hAnsi="Courier New"/>
      </w:rPr>
    </w:lvl>
    <w:lvl w:ilvl="2" w:tplc="19C04D52">
      <w:start w:val="1"/>
      <w:numFmt w:val="bullet"/>
      <w:lvlText w:val=""/>
      <w:lvlJc w:val="left"/>
      <w:pPr>
        <w:tabs>
          <w:tab w:val="num" w:pos="2160"/>
        </w:tabs>
        <w:ind w:left="2160" w:hanging="360"/>
      </w:pPr>
      <w:rPr>
        <w:rFonts w:ascii="Wingdings" w:hAnsi="Wingdings"/>
      </w:rPr>
    </w:lvl>
    <w:lvl w:ilvl="3" w:tplc="BE182962">
      <w:start w:val="1"/>
      <w:numFmt w:val="bullet"/>
      <w:lvlText w:val=""/>
      <w:lvlJc w:val="left"/>
      <w:pPr>
        <w:tabs>
          <w:tab w:val="num" w:pos="2880"/>
        </w:tabs>
        <w:ind w:left="2880" w:hanging="360"/>
      </w:pPr>
      <w:rPr>
        <w:rFonts w:ascii="Symbol" w:hAnsi="Symbol"/>
      </w:rPr>
    </w:lvl>
    <w:lvl w:ilvl="4" w:tplc="01DEE6FA">
      <w:start w:val="1"/>
      <w:numFmt w:val="bullet"/>
      <w:lvlText w:val="o"/>
      <w:lvlJc w:val="left"/>
      <w:pPr>
        <w:tabs>
          <w:tab w:val="num" w:pos="3600"/>
        </w:tabs>
        <w:ind w:left="3600" w:hanging="360"/>
      </w:pPr>
      <w:rPr>
        <w:rFonts w:ascii="Courier New" w:hAnsi="Courier New"/>
      </w:rPr>
    </w:lvl>
    <w:lvl w:ilvl="5" w:tplc="B8E84A5A">
      <w:start w:val="1"/>
      <w:numFmt w:val="bullet"/>
      <w:lvlText w:val=""/>
      <w:lvlJc w:val="left"/>
      <w:pPr>
        <w:tabs>
          <w:tab w:val="num" w:pos="4320"/>
        </w:tabs>
        <w:ind w:left="4320" w:hanging="360"/>
      </w:pPr>
      <w:rPr>
        <w:rFonts w:ascii="Wingdings" w:hAnsi="Wingdings"/>
      </w:rPr>
    </w:lvl>
    <w:lvl w:ilvl="6" w:tplc="DC6C93E2">
      <w:start w:val="1"/>
      <w:numFmt w:val="bullet"/>
      <w:lvlText w:val=""/>
      <w:lvlJc w:val="left"/>
      <w:pPr>
        <w:tabs>
          <w:tab w:val="num" w:pos="5040"/>
        </w:tabs>
        <w:ind w:left="5040" w:hanging="360"/>
      </w:pPr>
      <w:rPr>
        <w:rFonts w:ascii="Symbol" w:hAnsi="Symbol"/>
      </w:rPr>
    </w:lvl>
    <w:lvl w:ilvl="7" w:tplc="CCF468AE">
      <w:start w:val="1"/>
      <w:numFmt w:val="bullet"/>
      <w:lvlText w:val="o"/>
      <w:lvlJc w:val="left"/>
      <w:pPr>
        <w:tabs>
          <w:tab w:val="num" w:pos="5760"/>
        </w:tabs>
        <w:ind w:left="5760" w:hanging="360"/>
      </w:pPr>
      <w:rPr>
        <w:rFonts w:ascii="Courier New" w:hAnsi="Courier New"/>
      </w:rPr>
    </w:lvl>
    <w:lvl w:ilvl="8" w:tplc="73E0DF8E">
      <w:start w:val="1"/>
      <w:numFmt w:val="bullet"/>
      <w:lvlText w:val=""/>
      <w:lvlJc w:val="left"/>
      <w:pPr>
        <w:tabs>
          <w:tab w:val="num" w:pos="6480"/>
        </w:tabs>
        <w:ind w:left="6480" w:hanging="360"/>
      </w:pPr>
      <w:rPr>
        <w:rFonts w:ascii="Wingdings" w:hAnsi="Wingdings"/>
      </w:rPr>
    </w:lvl>
  </w:abstractNum>
  <w:abstractNum w:abstractNumId="34" w15:restartNumberingAfterBreak="0">
    <w:nsid w:val="4E2F1B74"/>
    <w:multiLevelType w:val="hybridMultilevel"/>
    <w:tmpl w:val="E4D67E7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5" w15:restartNumberingAfterBreak="0">
    <w:nsid w:val="54D40AF7"/>
    <w:multiLevelType w:val="hybridMultilevel"/>
    <w:tmpl w:val="CE588C8E"/>
    <w:lvl w:ilvl="0" w:tplc="08090001">
      <w:start w:val="1"/>
      <w:numFmt w:val="bullet"/>
      <w:lvlText w:val=""/>
      <w:lvlJc w:val="left"/>
      <w:pPr>
        <w:ind w:left="720" w:hanging="360"/>
      </w:pPr>
      <w:rPr>
        <w:rFonts w:ascii="Symbol" w:hAnsi="Symbol" w:hint="default"/>
        <w:sz w:val="25"/>
      </w:rPr>
    </w:lvl>
    <w:lvl w:ilvl="1" w:tplc="2278CF38">
      <w:start w:val="1"/>
      <w:numFmt w:val="bullet"/>
      <w:lvlText w:val="o"/>
      <w:lvlJc w:val="left"/>
      <w:pPr>
        <w:tabs>
          <w:tab w:val="num" w:pos="1440"/>
        </w:tabs>
        <w:ind w:left="1440" w:hanging="360"/>
      </w:pPr>
      <w:rPr>
        <w:rFonts w:ascii="Courier New" w:hAnsi="Courier New"/>
      </w:rPr>
    </w:lvl>
    <w:lvl w:ilvl="2" w:tplc="3056CB5E">
      <w:start w:val="1"/>
      <w:numFmt w:val="bullet"/>
      <w:lvlText w:val=""/>
      <w:lvlJc w:val="left"/>
      <w:pPr>
        <w:tabs>
          <w:tab w:val="num" w:pos="2160"/>
        </w:tabs>
        <w:ind w:left="2160" w:hanging="360"/>
      </w:pPr>
      <w:rPr>
        <w:rFonts w:ascii="Wingdings" w:hAnsi="Wingdings"/>
      </w:rPr>
    </w:lvl>
    <w:lvl w:ilvl="3" w:tplc="731C738C">
      <w:start w:val="1"/>
      <w:numFmt w:val="bullet"/>
      <w:lvlText w:val=""/>
      <w:lvlJc w:val="left"/>
      <w:pPr>
        <w:tabs>
          <w:tab w:val="num" w:pos="2880"/>
        </w:tabs>
        <w:ind w:left="2880" w:hanging="360"/>
      </w:pPr>
      <w:rPr>
        <w:rFonts w:ascii="Symbol" w:hAnsi="Symbol"/>
      </w:rPr>
    </w:lvl>
    <w:lvl w:ilvl="4" w:tplc="5D3E7886">
      <w:start w:val="1"/>
      <w:numFmt w:val="bullet"/>
      <w:lvlText w:val="o"/>
      <w:lvlJc w:val="left"/>
      <w:pPr>
        <w:tabs>
          <w:tab w:val="num" w:pos="3600"/>
        </w:tabs>
        <w:ind w:left="3600" w:hanging="360"/>
      </w:pPr>
      <w:rPr>
        <w:rFonts w:ascii="Courier New" w:hAnsi="Courier New"/>
      </w:rPr>
    </w:lvl>
    <w:lvl w:ilvl="5" w:tplc="396EB4D4">
      <w:start w:val="1"/>
      <w:numFmt w:val="bullet"/>
      <w:lvlText w:val=""/>
      <w:lvlJc w:val="left"/>
      <w:pPr>
        <w:tabs>
          <w:tab w:val="num" w:pos="4320"/>
        </w:tabs>
        <w:ind w:left="4320" w:hanging="360"/>
      </w:pPr>
      <w:rPr>
        <w:rFonts w:ascii="Wingdings" w:hAnsi="Wingdings"/>
      </w:rPr>
    </w:lvl>
    <w:lvl w:ilvl="6" w:tplc="A9DC0F9E">
      <w:start w:val="1"/>
      <w:numFmt w:val="bullet"/>
      <w:lvlText w:val=""/>
      <w:lvlJc w:val="left"/>
      <w:pPr>
        <w:tabs>
          <w:tab w:val="num" w:pos="5040"/>
        </w:tabs>
        <w:ind w:left="5040" w:hanging="360"/>
      </w:pPr>
      <w:rPr>
        <w:rFonts w:ascii="Symbol" w:hAnsi="Symbol"/>
      </w:rPr>
    </w:lvl>
    <w:lvl w:ilvl="7" w:tplc="5D3C5FB4">
      <w:start w:val="1"/>
      <w:numFmt w:val="bullet"/>
      <w:lvlText w:val="o"/>
      <w:lvlJc w:val="left"/>
      <w:pPr>
        <w:tabs>
          <w:tab w:val="num" w:pos="5760"/>
        </w:tabs>
        <w:ind w:left="5760" w:hanging="360"/>
      </w:pPr>
      <w:rPr>
        <w:rFonts w:ascii="Courier New" w:hAnsi="Courier New"/>
      </w:rPr>
    </w:lvl>
    <w:lvl w:ilvl="8" w:tplc="0F1ABDDC">
      <w:start w:val="1"/>
      <w:numFmt w:val="bullet"/>
      <w:lvlText w:val=""/>
      <w:lvlJc w:val="left"/>
      <w:pPr>
        <w:tabs>
          <w:tab w:val="num" w:pos="6480"/>
        </w:tabs>
        <w:ind w:left="6480" w:hanging="360"/>
      </w:pPr>
      <w:rPr>
        <w:rFonts w:ascii="Wingdings" w:hAnsi="Wingdings"/>
      </w:rPr>
    </w:lvl>
  </w:abstractNum>
  <w:abstractNum w:abstractNumId="36" w15:restartNumberingAfterBreak="0">
    <w:nsid w:val="57645A62"/>
    <w:multiLevelType w:val="hybridMultilevel"/>
    <w:tmpl w:val="3E8601B4"/>
    <w:lvl w:ilvl="0" w:tplc="08090001">
      <w:start w:val="1"/>
      <w:numFmt w:val="bullet"/>
      <w:lvlText w:val=""/>
      <w:lvlJc w:val="left"/>
      <w:pPr>
        <w:ind w:left="720" w:hanging="360"/>
      </w:pPr>
      <w:rPr>
        <w:rFonts w:ascii="Symbol" w:hAnsi="Symbol" w:hint="default"/>
        <w:sz w:val="25"/>
      </w:rPr>
    </w:lvl>
    <w:lvl w:ilvl="1" w:tplc="FC6ED008">
      <w:start w:val="1"/>
      <w:numFmt w:val="bullet"/>
      <w:lvlText w:val="o"/>
      <w:lvlJc w:val="left"/>
      <w:pPr>
        <w:tabs>
          <w:tab w:val="num" w:pos="1440"/>
        </w:tabs>
        <w:ind w:left="1440" w:hanging="360"/>
      </w:pPr>
      <w:rPr>
        <w:rFonts w:ascii="Courier New" w:hAnsi="Courier New"/>
      </w:rPr>
    </w:lvl>
    <w:lvl w:ilvl="2" w:tplc="4232EA52">
      <w:start w:val="1"/>
      <w:numFmt w:val="bullet"/>
      <w:lvlText w:val=""/>
      <w:lvlJc w:val="left"/>
      <w:pPr>
        <w:tabs>
          <w:tab w:val="num" w:pos="2160"/>
        </w:tabs>
        <w:ind w:left="2160" w:hanging="360"/>
      </w:pPr>
      <w:rPr>
        <w:rFonts w:ascii="Wingdings" w:hAnsi="Wingdings"/>
      </w:rPr>
    </w:lvl>
    <w:lvl w:ilvl="3" w:tplc="D92ACD26">
      <w:start w:val="1"/>
      <w:numFmt w:val="bullet"/>
      <w:lvlText w:val=""/>
      <w:lvlJc w:val="left"/>
      <w:pPr>
        <w:tabs>
          <w:tab w:val="num" w:pos="2880"/>
        </w:tabs>
        <w:ind w:left="2880" w:hanging="360"/>
      </w:pPr>
      <w:rPr>
        <w:rFonts w:ascii="Symbol" w:hAnsi="Symbol"/>
      </w:rPr>
    </w:lvl>
    <w:lvl w:ilvl="4" w:tplc="DB6EA87A">
      <w:start w:val="1"/>
      <w:numFmt w:val="bullet"/>
      <w:lvlText w:val="o"/>
      <w:lvlJc w:val="left"/>
      <w:pPr>
        <w:tabs>
          <w:tab w:val="num" w:pos="3600"/>
        </w:tabs>
        <w:ind w:left="3600" w:hanging="360"/>
      </w:pPr>
      <w:rPr>
        <w:rFonts w:ascii="Courier New" w:hAnsi="Courier New"/>
      </w:rPr>
    </w:lvl>
    <w:lvl w:ilvl="5" w:tplc="E674B270">
      <w:start w:val="1"/>
      <w:numFmt w:val="bullet"/>
      <w:lvlText w:val=""/>
      <w:lvlJc w:val="left"/>
      <w:pPr>
        <w:tabs>
          <w:tab w:val="num" w:pos="4320"/>
        </w:tabs>
        <w:ind w:left="4320" w:hanging="360"/>
      </w:pPr>
      <w:rPr>
        <w:rFonts w:ascii="Wingdings" w:hAnsi="Wingdings"/>
      </w:rPr>
    </w:lvl>
    <w:lvl w:ilvl="6" w:tplc="F76438F0">
      <w:start w:val="1"/>
      <w:numFmt w:val="bullet"/>
      <w:lvlText w:val=""/>
      <w:lvlJc w:val="left"/>
      <w:pPr>
        <w:tabs>
          <w:tab w:val="num" w:pos="5040"/>
        </w:tabs>
        <w:ind w:left="5040" w:hanging="360"/>
      </w:pPr>
      <w:rPr>
        <w:rFonts w:ascii="Symbol" w:hAnsi="Symbol"/>
      </w:rPr>
    </w:lvl>
    <w:lvl w:ilvl="7" w:tplc="B91869B8">
      <w:start w:val="1"/>
      <w:numFmt w:val="bullet"/>
      <w:lvlText w:val="o"/>
      <w:lvlJc w:val="left"/>
      <w:pPr>
        <w:tabs>
          <w:tab w:val="num" w:pos="5760"/>
        </w:tabs>
        <w:ind w:left="5760" w:hanging="360"/>
      </w:pPr>
      <w:rPr>
        <w:rFonts w:ascii="Courier New" w:hAnsi="Courier New"/>
      </w:rPr>
    </w:lvl>
    <w:lvl w:ilvl="8" w:tplc="27262978">
      <w:start w:val="1"/>
      <w:numFmt w:val="bullet"/>
      <w:lvlText w:val=""/>
      <w:lvlJc w:val="left"/>
      <w:pPr>
        <w:tabs>
          <w:tab w:val="num" w:pos="6480"/>
        </w:tabs>
        <w:ind w:left="6480" w:hanging="360"/>
      </w:pPr>
      <w:rPr>
        <w:rFonts w:ascii="Wingdings" w:hAnsi="Wingdings"/>
      </w:rPr>
    </w:lvl>
  </w:abstractNum>
  <w:abstractNum w:abstractNumId="37" w15:restartNumberingAfterBreak="0">
    <w:nsid w:val="589C2ABE"/>
    <w:multiLevelType w:val="hybridMultilevel"/>
    <w:tmpl w:val="69B49CC8"/>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38" w15:restartNumberingAfterBreak="0">
    <w:nsid w:val="593641E8"/>
    <w:multiLevelType w:val="hybridMultilevel"/>
    <w:tmpl w:val="3A4E16E6"/>
    <w:lvl w:ilvl="0" w:tplc="08090001">
      <w:start w:val="1"/>
      <w:numFmt w:val="bullet"/>
      <w:lvlText w:val=""/>
      <w:lvlJc w:val="left"/>
      <w:pPr>
        <w:ind w:left="720" w:hanging="360"/>
      </w:pPr>
      <w:rPr>
        <w:rFonts w:ascii="Symbol" w:hAnsi="Symbol" w:hint="default"/>
        <w:sz w:val="25"/>
      </w:rPr>
    </w:lvl>
    <w:lvl w:ilvl="1" w:tplc="AE1CE406">
      <w:start w:val="1"/>
      <w:numFmt w:val="bullet"/>
      <w:lvlText w:val="o"/>
      <w:lvlJc w:val="left"/>
      <w:pPr>
        <w:tabs>
          <w:tab w:val="num" w:pos="1440"/>
        </w:tabs>
        <w:ind w:left="1440" w:hanging="360"/>
      </w:pPr>
      <w:rPr>
        <w:rFonts w:ascii="Courier New" w:hAnsi="Courier New"/>
      </w:rPr>
    </w:lvl>
    <w:lvl w:ilvl="2" w:tplc="5348701A">
      <w:start w:val="1"/>
      <w:numFmt w:val="bullet"/>
      <w:lvlText w:val=""/>
      <w:lvlJc w:val="left"/>
      <w:pPr>
        <w:tabs>
          <w:tab w:val="num" w:pos="2160"/>
        </w:tabs>
        <w:ind w:left="2160" w:hanging="360"/>
      </w:pPr>
      <w:rPr>
        <w:rFonts w:ascii="Wingdings" w:hAnsi="Wingdings"/>
      </w:rPr>
    </w:lvl>
    <w:lvl w:ilvl="3" w:tplc="1B109C4C">
      <w:start w:val="1"/>
      <w:numFmt w:val="bullet"/>
      <w:lvlText w:val=""/>
      <w:lvlJc w:val="left"/>
      <w:pPr>
        <w:tabs>
          <w:tab w:val="num" w:pos="2880"/>
        </w:tabs>
        <w:ind w:left="2880" w:hanging="360"/>
      </w:pPr>
      <w:rPr>
        <w:rFonts w:ascii="Symbol" w:hAnsi="Symbol"/>
      </w:rPr>
    </w:lvl>
    <w:lvl w:ilvl="4" w:tplc="8E54994E">
      <w:start w:val="1"/>
      <w:numFmt w:val="bullet"/>
      <w:lvlText w:val="o"/>
      <w:lvlJc w:val="left"/>
      <w:pPr>
        <w:tabs>
          <w:tab w:val="num" w:pos="3600"/>
        </w:tabs>
        <w:ind w:left="3600" w:hanging="360"/>
      </w:pPr>
      <w:rPr>
        <w:rFonts w:ascii="Courier New" w:hAnsi="Courier New"/>
      </w:rPr>
    </w:lvl>
    <w:lvl w:ilvl="5" w:tplc="ABDA5158">
      <w:start w:val="1"/>
      <w:numFmt w:val="bullet"/>
      <w:lvlText w:val=""/>
      <w:lvlJc w:val="left"/>
      <w:pPr>
        <w:tabs>
          <w:tab w:val="num" w:pos="4320"/>
        </w:tabs>
        <w:ind w:left="4320" w:hanging="360"/>
      </w:pPr>
      <w:rPr>
        <w:rFonts w:ascii="Wingdings" w:hAnsi="Wingdings"/>
      </w:rPr>
    </w:lvl>
    <w:lvl w:ilvl="6" w:tplc="19C6342A">
      <w:start w:val="1"/>
      <w:numFmt w:val="bullet"/>
      <w:lvlText w:val=""/>
      <w:lvlJc w:val="left"/>
      <w:pPr>
        <w:tabs>
          <w:tab w:val="num" w:pos="5040"/>
        </w:tabs>
        <w:ind w:left="5040" w:hanging="360"/>
      </w:pPr>
      <w:rPr>
        <w:rFonts w:ascii="Symbol" w:hAnsi="Symbol"/>
      </w:rPr>
    </w:lvl>
    <w:lvl w:ilvl="7" w:tplc="A6F225EC">
      <w:start w:val="1"/>
      <w:numFmt w:val="bullet"/>
      <w:lvlText w:val="o"/>
      <w:lvlJc w:val="left"/>
      <w:pPr>
        <w:tabs>
          <w:tab w:val="num" w:pos="5760"/>
        </w:tabs>
        <w:ind w:left="5760" w:hanging="360"/>
      </w:pPr>
      <w:rPr>
        <w:rFonts w:ascii="Courier New" w:hAnsi="Courier New"/>
      </w:rPr>
    </w:lvl>
    <w:lvl w:ilvl="8" w:tplc="231E7CB8">
      <w:start w:val="1"/>
      <w:numFmt w:val="bullet"/>
      <w:lvlText w:val=""/>
      <w:lvlJc w:val="left"/>
      <w:pPr>
        <w:tabs>
          <w:tab w:val="num" w:pos="6480"/>
        </w:tabs>
        <w:ind w:left="6480" w:hanging="360"/>
      </w:pPr>
      <w:rPr>
        <w:rFonts w:ascii="Wingdings" w:hAnsi="Wingdings"/>
      </w:rPr>
    </w:lvl>
  </w:abstractNum>
  <w:abstractNum w:abstractNumId="39" w15:restartNumberingAfterBreak="0">
    <w:nsid w:val="5B4371AA"/>
    <w:multiLevelType w:val="hybridMultilevel"/>
    <w:tmpl w:val="C3062F72"/>
    <w:lvl w:ilvl="0" w:tplc="08090001">
      <w:start w:val="1"/>
      <w:numFmt w:val="bullet"/>
      <w:lvlText w:val=""/>
      <w:lvlJc w:val="left"/>
      <w:pPr>
        <w:ind w:left="720" w:hanging="360"/>
      </w:pPr>
      <w:rPr>
        <w:rFonts w:ascii="Symbol" w:hAnsi="Symbol" w:hint="default"/>
        <w:sz w:val="25"/>
      </w:rPr>
    </w:lvl>
    <w:lvl w:ilvl="1" w:tplc="1E421BBC">
      <w:start w:val="1"/>
      <w:numFmt w:val="bullet"/>
      <w:lvlText w:val="o"/>
      <w:lvlPicBulletId w:val="0"/>
      <w:lvlJc w:val="left"/>
      <w:pPr>
        <w:ind w:left="1440" w:hanging="360"/>
      </w:pPr>
      <w:rPr>
        <w:rFonts w:ascii="Courier New" w:hAnsi="Courier New"/>
        <w:sz w:val="25"/>
      </w:rPr>
    </w:lvl>
    <w:lvl w:ilvl="2" w:tplc="73FC1462">
      <w:start w:val="1"/>
      <w:numFmt w:val="bullet"/>
      <w:lvlText w:val=""/>
      <w:lvlJc w:val="left"/>
      <w:pPr>
        <w:tabs>
          <w:tab w:val="num" w:pos="2160"/>
        </w:tabs>
        <w:ind w:left="2160" w:hanging="360"/>
      </w:pPr>
      <w:rPr>
        <w:rFonts w:ascii="Wingdings" w:hAnsi="Wingdings"/>
      </w:rPr>
    </w:lvl>
    <w:lvl w:ilvl="3" w:tplc="5F1AE6F2">
      <w:start w:val="1"/>
      <w:numFmt w:val="bullet"/>
      <w:lvlText w:val=""/>
      <w:lvlJc w:val="left"/>
      <w:pPr>
        <w:tabs>
          <w:tab w:val="num" w:pos="2880"/>
        </w:tabs>
        <w:ind w:left="2880" w:hanging="360"/>
      </w:pPr>
      <w:rPr>
        <w:rFonts w:ascii="Symbol" w:hAnsi="Symbol"/>
      </w:rPr>
    </w:lvl>
    <w:lvl w:ilvl="4" w:tplc="62A02C1C">
      <w:start w:val="1"/>
      <w:numFmt w:val="bullet"/>
      <w:lvlText w:val="o"/>
      <w:lvlJc w:val="left"/>
      <w:pPr>
        <w:tabs>
          <w:tab w:val="num" w:pos="3600"/>
        </w:tabs>
        <w:ind w:left="3600" w:hanging="360"/>
      </w:pPr>
      <w:rPr>
        <w:rFonts w:ascii="Courier New" w:hAnsi="Courier New"/>
      </w:rPr>
    </w:lvl>
    <w:lvl w:ilvl="5" w:tplc="863E7016">
      <w:start w:val="1"/>
      <w:numFmt w:val="bullet"/>
      <w:lvlText w:val=""/>
      <w:lvlJc w:val="left"/>
      <w:pPr>
        <w:tabs>
          <w:tab w:val="num" w:pos="4320"/>
        </w:tabs>
        <w:ind w:left="4320" w:hanging="360"/>
      </w:pPr>
      <w:rPr>
        <w:rFonts w:ascii="Wingdings" w:hAnsi="Wingdings"/>
      </w:rPr>
    </w:lvl>
    <w:lvl w:ilvl="6" w:tplc="895C271A">
      <w:start w:val="1"/>
      <w:numFmt w:val="bullet"/>
      <w:lvlText w:val=""/>
      <w:lvlJc w:val="left"/>
      <w:pPr>
        <w:tabs>
          <w:tab w:val="num" w:pos="5040"/>
        </w:tabs>
        <w:ind w:left="5040" w:hanging="360"/>
      </w:pPr>
      <w:rPr>
        <w:rFonts w:ascii="Symbol" w:hAnsi="Symbol"/>
      </w:rPr>
    </w:lvl>
    <w:lvl w:ilvl="7" w:tplc="656EA122">
      <w:start w:val="1"/>
      <w:numFmt w:val="bullet"/>
      <w:lvlText w:val="o"/>
      <w:lvlJc w:val="left"/>
      <w:pPr>
        <w:tabs>
          <w:tab w:val="num" w:pos="5760"/>
        </w:tabs>
        <w:ind w:left="5760" w:hanging="360"/>
      </w:pPr>
      <w:rPr>
        <w:rFonts w:ascii="Courier New" w:hAnsi="Courier New"/>
      </w:rPr>
    </w:lvl>
    <w:lvl w:ilvl="8" w:tplc="3D2625CE">
      <w:start w:val="1"/>
      <w:numFmt w:val="bullet"/>
      <w:lvlText w:val=""/>
      <w:lvlJc w:val="left"/>
      <w:pPr>
        <w:tabs>
          <w:tab w:val="num" w:pos="6480"/>
        </w:tabs>
        <w:ind w:left="6480" w:hanging="360"/>
      </w:pPr>
      <w:rPr>
        <w:rFonts w:ascii="Wingdings" w:hAnsi="Wingdings"/>
      </w:rPr>
    </w:lvl>
  </w:abstractNum>
  <w:abstractNum w:abstractNumId="40" w15:restartNumberingAfterBreak="0">
    <w:nsid w:val="5BBF6641"/>
    <w:multiLevelType w:val="hybridMultilevel"/>
    <w:tmpl w:val="37900CCE"/>
    <w:lvl w:ilvl="0" w:tplc="08090001">
      <w:start w:val="1"/>
      <w:numFmt w:val="bullet"/>
      <w:lvlText w:val=""/>
      <w:lvlJc w:val="left"/>
      <w:pPr>
        <w:ind w:left="720" w:hanging="360"/>
      </w:pPr>
      <w:rPr>
        <w:rFonts w:ascii="Symbol" w:hAnsi="Symbol" w:hint="default"/>
        <w:sz w:val="25"/>
      </w:rPr>
    </w:lvl>
    <w:lvl w:ilvl="1" w:tplc="BF9EBB68">
      <w:start w:val="1"/>
      <w:numFmt w:val="bullet"/>
      <w:lvlText w:val="o"/>
      <w:lvlJc w:val="left"/>
      <w:pPr>
        <w:tabs>
          <w:tab w:val="num" w:pos="1440"/>
        </w:tabs>
        <w:ind w:left="1440" w:hanging="360"/>
      </w:pPr>
      <w:rPr>
        <w:rFonts w:ascii="Courier New" w:hAnsi="Courier New"/>
      </w:rPr>
    </w:lvl>
    <w:lvl w:ilvl="2" w:tplc="19B8EC2C">
      <w:start w:val="1"/>
      <w:numFmt w:val="bullet"/>
      <w:lvlText w:val=""/>
      <w:lvlJc w:val="left"/>
      <w:pPr>
        <w:tabs>
          <w:tab w:val="num" w:pos="2160"/>
        </w:tabs>
        <w:ind w:left="2160" w:hanging="360"/>
      </w:pPr>
      <w:rPr>
        <w:rFonts w:ascii="Wingdings" w:hAnsi="Wingdings"/>
      </w:rPr>
    </w:lvl>
    <w:lvl w:ilvl="3" w:tplc="01D0C8CA">
      <w:start w:val="1"/>
      <w:numFmt w:val="bullet"/>
      <w:lvlText w:val=""/>
      <w:lvlJc w:val="left"/>
      <w:pPr>
        <w:tabs>
          <w:tab w:val="num" w:pos="2880"/>
        </w:tabs>
        <w:ind w:left="2880" w:hanging="360"/>
      </w:pPr>
      <w:rPr>
        <w:rFonts w:ascii="Symbol" w:hAnsi="Symbol"/>
      </w:rPr>
    </w:lvl>
    <w:lvl w:ilvl="4" w:tplc="8D7C6AD2">
      <w:start w:val="1"/>
      <w:numFmt w:val="bullet"/>
      <w:lvlText w:val="o"/>
      <w:lvlJc w:val="left"/>
      <w:pPr>
        <w:tabs>
          <w:tab w:val="num" w:pos="3600"/>
        </w:tabs>
        <w:ind w:left="3600" w:hanging="360"/>
      </w:pPr>
      <w:rPr>
        <w:rFonts w:ascii="Courier New" w:hAnsi="Courier New"/>
      </w:rPr>
    </w:lvl>
    <w:lvl w:ilvl="5" w:tplc="63AC446C">
      <w:start w:val="1"/>
      <w:numFmt w:val="bullet"/>
      <w:lvlText w:val=""/>
      <w:lvlJc w:val="left"/>
      <w:pPr>
        <w:tabs>
          <w:tab w:val="num" w:pos="4320"/>
        </w:tabs>
        <w:ind w:left="4320" w:hanging="360"/>
      </w:pPr>
      <w:rPr>
        <w:rFonts w:ascii="Wingdings" w:hAnsi="Wingdings"/>
      </w:rPr>
    </w:lvl>
    <w:lvl w:ilvl="6" w:tplc="6E9268F6">
      <w:start w:val="1"/>
      <w:numFmt w:val="bullet"/>
      <w:lvlText w:val=""/>
      <w:lvlJc w:val="left"/>
      <w:pPr>
        <w:tabs>
          <w:tab w:val="num" w:pos="5040"/>
        </w:tabs>
        <w:ind w:left="5040" w:hanging="360"/>
      </w:pPr>
      <w:rPr>
        <w:rFonts w:ascii="Symbol" w:hAnsi="Symbol"/>
      </w:rPr>
    </w:lvl>
    <w:lvl w:ilvl="7" w:tplc="FD182008">
      <w:start w:val="1"/>
      <w:numFmt w:val="bullet"/>
      <w:lvlText w:val="o"/>
      <w:lvlJc w:val="left"/>
      <w:pPr>
        <w:tabs>
          <w:tab w:val="num" w:pos="5760"/>
        </w:tabs>
        <w:ind w:left="5760" w:hanging="360"/>
      </w:pPr>
      <w:rPr>
        <w:rFonts w:ascii="Courier New" w:hAnsi="Courier New"/>
      </w:rPr>
    </w:lvl>
    <w:lvl w:ilvl="8" w:tplc="490A8722">
      <w:start w:val="1"/>
      <w:numFmt w:val="bullet"/>
      <w:lvlText w:val=""/>
      <w:lvlJc w:val="left"/>
      <w:pPr>
        <w:tabs>
          <w:tab w:val="num" w:pos="6480"/>
        </w:tabs>
        <w:ind w:left="6480" w:hanging="360"/>
      </w:pPr>
      <w:rPr>
        <w:rFonts w:ascii="Wingdings" w:hAnsi="Wingdings"/>
      </w:rPr>
    </w:lvl>
  </w:abstractNum>
  <w:abstractNum w:abstractNumId="41" w15:restartNumberingAfterBreak="0">
    <w:nsid w:val="635C0803"/>
    <w:multiLevelType w:val="hybridMultilevel"/>
    <w:tmpl w:val="0CECF5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9A61AD"/>
    <w:multiLevelType w:val="hybridMultilevel"/>
    <w:tmpl w:val="CF3600D2"/>
    <w:lvl w:ilvl="0" w:tplc="08090001">
      <w:start w:val="1"/>
      <w:numFmt w:val="bullet"/>
      <w:lvlText w:val=""/>
      <w:lvlJc w:val="left"/>
      <w:pPr>
        <w:ind w:left="720" w:hanging="360"/>
      </w:pPr>
      <w:rPr>
        <w:rFonts w:ascii="Symbol" w:hAnsi="Symbol" w:hint="default"/>
        <w:sz w:val="25"/>
      </w:rPr>
    </w:lvl>
    <w:lvl w:ilvl="1" w:tplc="ED8A5A7A">
      <w:start w:val="1"/>
      <w:numFmt w:val="bullet"/>
      <w:lvlText w:val="o"/>
      <w:lvlJc w:val="left"/>
      <w:pPr>
        <w:tabs>
          <w:tab w:val="num" w:pos="1440"/>
        </w:tabs>
        <w:ind w:left="1440" w:hanging="360"/>
      </w:pPr>
      <w:rPr>
        <w:rFonts w:ascii="Courier New" w:hAnsi="Courier New"/>
      </w:rPr>
    </w:lvl>
    <w:lvl w:ilvl="2" w:tplc="7B5E2EE2">
      <w:start w:val="1"/>
      <w:numFmt w:val="bullet"/>
      <w:lvlText w:val=""/>
      <w:lvlJc w:val="left"/>
      <w:pPr>
        <w:tabs>
          <w:tab w:val="num" w:pos="2160"/>
        </w:tabs>
        <w:ind w:left="2160" w:hanging="360"/>
      </w:pPr>
      <w:rPr>
        <w:rFonts w:ascii="Wingdings" w:hAnsi="Wingdings"/>
      </w:rPr>
    </w:lvl>
    <w:lvl w:ilvl="3" w:tplc="1540909C">
      <w:start w:val="1"/>
      <w:numFmt w:val="bullet"/>
      <w:lvlText w:val=""/>
      <w:lvlJc w:val="left"/>
      <w:pPr>
        <w:tabs>
          <w:tab w:val="num" w:pos="2880"/>
        </w:tabs>
        <w:ind w:left="2880" w:hanging="360"/>
      </w:pPr>
      <w:rPr>
        <w:rFonts w:ascii="Symbol" w:hAnsi="Symbol"/>
      </w:rPr>
    </w:lvl>
    <w:lvl w:ilvl="4" w:tplc="1B0850C6">
      <w:start w:val="1"/>
      <w:numFmt w:val="bullet"/>
      <w:lvlText w:val="o"/>
      <w:lvlJc w:val="left"/>
      <w:pPr>
        <w:tabs>
          <w:tab w:val="num" w:pos="3600"/>
        </w:tabs>
        <w:ind w:left="3600" w:hanging="360"/>
      </w:pPr>
      <w:rPr>
        <w:rFonts w:ascii="Courier New" w:hAnsi="Courier New"/>
      </w:rPr>
    </w:lvl>
    <w:lvl w:ilvl="5" w:tplc="0EA66140">
      <w:start w:val="1"/>
      <w:numFmt w:val="bullet"/>
      <w:lvlText w:val=""/>
      <w:lvlJc w:val="left"/>
      <w:pPr>
        <w:tabs>
          <w:tab w:val="num" w:pos="4320"/>
        </w:tabs>
        <w:ind w:left="4320" w:hanging="360"/>
      </w:pPr>
      <w:rPr>
        <w:rFonts w:ascii="Wingdings" w:hAnsi="Wingdings"/>
      </w:rPr>
    </w:lvl>
    <w:lvl w:ilvl="6" w:tplc="722A1344">
      <w:start w:val="1"/>
      <w:numFmt w:val="bullet"/>
      <w:lvlText w:val=""/>
      <w:lvlJc w:val="left"/>
      <w:pPr>
        <w:tabs>
          <w:tab w:val="num" w:pos="5040"/>
        </w:tabs>
        <w:ind w:left="5040" w:hanging="360"/>
      </w:pPr>
      <w:rPr>
        <w:rFonts w:ascii="Symbol" w:hAnsi="Symbol"/>
      </w:rPr>
    </w:lvl>
    <w:lvl w:ilvl="7" w:tplc="82B002FC">
      <w:start w:val="1"/>
      <w:numFmt w:val="bullet"/>
      <w:lvlText w:val="o"/>
      <w:lvlJc w:val="left"/>
      <w:pPr>
        <w:tabs>
          <w:tab w:val="num" w:pos="5760"/>
        </w:tabs>
        <w:ind w:left="5760" w:hanging="360"/>
      </w:pPr>
      <w:rPr>
        <w:rFonts w:ascii="Courier New" w:hAnsi="Courier New"/>
      </w:rPr>
    </w:lvl>
    <w:lvl w:ilvl="8" w:tplc="FCDE5D12">
      <w:start w:val="1"/>
      <w:numFmt w:val="bullet"/>
      <w:lvlText w:val=""/>
      <w:lvlJc w:val="left"/>
      <w:pPr>
        <w:tabs>
          <w:tab w:val="num" w:pos="6480"/>
        </w:tabs>
        <w:ind w:left="6480" w:hanging="360"/>
      </w:pPr>
      <w:rPr>
        <w:rFonts w:ascii="Wingdings" w:hAnsi="Wingdings"/>
      </w:rPr>
    </w:lvl>
  </w:abstractNum>
  <w:abstractNum w:abstractNumId="43" w15:restartNumberingAfterBreak="0">
    <w:nsid w:val="6B2E23B4"/>
    <w:multiLevelType w:val="hybridMultilevel"/>
    <w:tmpl w:val="D2021512"/>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4" w15:restartNumberingAfterBreak="0">
    <w:nsid w:val="6E976345"/>
    <w:multiLevelType w:val="hybridMultilevel"/>
    <w:tmpl w:val="2E0876D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45" w15:restartNumberingAfterBreak="0">
    <w:nsid w:val="70ED0DDE"/>
    <w:multiLevelType w:val="hybridMultilevel"/>
    <w:tmpl w:val="85CC5370"/>
    <w:lvl w:ilvl="0" w:tplc="08090001">
      <w:start w:val="1"/>
      <w:numFmt w:val="bullet"/>
      <w:lvlText w:val=""/>
      <w:lvlJc w:val="left"/>
      <w:pPr>
        <w:ind w:left="720" w:hanging="360"/>
      </w:pPr>
      <w:rPr>
        <w:rFonts w:ascii="Symbol" w:hAnsi="Symbol" w:hint="default"/>
        <w:sz w:val="25"/>
      </w:rPr>
    </w:lvl>
    <w:lvl w:ilvl="1" w:tplc="8B16737C">
      <w:start w:val="1"/>
      <w:numFmt w:val="bullet"/>
      <w:lvlText w:val="o"/>
      <w:lvlJc w:val="left"/>
      <w:pPr>
        <w:tabs>
          <w:tab w:val="num" w:pos="1440"/>
        </w:tabs>
        <w:ind w:left="1440" w:hanging="360"/>
      </w:pPr>
      <w:rPr>
        <w:rFonts w:ascii="Courier New" w:hAnsi="Courier New"/>
      </w:rPr>
    </w:lvl>
    <w:lvl w:ilvl="2" w:tplc="C4E650B8">
      <w:start w:val="1"/>
      <w:numFmt w:val="bullet"/>
      <w:lvlText w:val=""/>
      <w:lvlJc w:val="left"/>
      <w:pPr>
        <w:tabs>
          <w:tab w:val="num" w:pos="2160"/>
        </w:tabs>
        <w:ind w:left="2160" w:hanging="360"/>
      </w:pPr>
      <w:rPr>
        <w:rFonts w:ascii="Wingdings" w:hAnsi="Wingdings"/>
      </w:rPr>
    </w:lvl>
    <w:lvl w:ilvl="3" w:tplc="0CA4483E">
      <w:start w:val="1"/>
      <w:numFmt w:val="bullet"/>
      <w:lvlText w:val=""/>
      <w:lvlJc w:val="left"/>
      <w:pPr>
        <w:tabs>
          <w:tab w:val="num" w:pos="2880"/>
        </w:tabs>
        <w:ind w:left="2880" w:hanging="360"/>
      </w:pPr>
      <w:rPr>
        <w:rFonts w:ascii="Symbol" w:hAnsi="Symbol"/>
      </w:rPr>
    </w:lvl>
    <w:lvl w:ilvl="4" w:tplc="BF96506E">
      <w:start w:val="1"/>
      <w:numFmt w:val="bullet"/>
      <w:lvlText w:val="o"/>
      <w:lvlJc w:val="left"/>
      <w:pPr>
        <w:tabs>
          <w:tab w:val="num" w:pos="3600"/>
        </w:tabs>
        <w:ind w:left="3600" w:hanging="360"/>
      </w:pPr>
      <w:rPr>
        <w:rFonts w:ascii="Courier New" w:hAnsi="Courier New"/>
      </w:rPr>
    </w:lvl>
    <w:lvl w:ilvl="5" w:tplc="F56250C8">
      <w:start w:val="1"/>
      <w:numFmt w:val="bullet"/>
      <w:lvlText w:val=""/>
      <w:lvlJc w:val="left"/>
      <w:pPr>
        <w:tabs>
          <w:tab w:val="num" w:pos="4320"/>
        </w:tabs>
        <w:ind w:left="4320" w:hanging="360"/>
      </w:pPr>
      <w:rPr>
        <w:rFonts w:ascii="Wingdings" w:hAnsi="Wingdings"/>
      </w:rPr>
    </w:lvl>
    <w:lvl w:ilvl="6" w:tplc="8E68C24E">
      <w:start w:val="1"/>
      <w:numFmt w:val="bullet"/>
      <w:lvlText w:val=""/>
      <w:lvlJc w:val="left"/>
      <w:pPr>
        <w:tabs>
          <w:tab w:val="num" w:pos="5040"/>
        </w:tabs>
        <w:ind w:left="5040" w:hanging="360"/>
      </w:pPr>
      <w:rPr>
        <w:rFonts w:ascii="Symbol" w:hAnsi="Symbol"/>
      </w:rPr>
    </w:lvl>
    <w:lvl w:ilvl="7" w:tplc="CD7C94BE">
      <w:start w:val="1"/>
      <w:numFmt w:val="bullet"/>
      <w:lvlText w:val="o"/>
      <w:lvlJc w:val="left"/>
      <w:pPr>
        <w:tabs>
          <w:tab w:val="num" w:pos="5760"/>
        </w:tabs>
        <w:ind w:left="5760" w:hanging="360"/>
      </w:pPr>
      <w:rPr>
        <w:rFonts w:ascii="Courier New" w:hAnsi="Courier New"/>
      </w:rPr>
    </w:lvl>
    <w:lvl w:ilvl="8" w:tplc="A1B4FEC0">
      <w:start w:val="1"/>
      <w:numFmt w:val="bullet"/>
      <w:lvlText w:val=""/>
      <w:lvlJc w:val="left"/>
      <w:pPr>
        <w:tabs>
          <w:tab w:val="num" w:pos="6480"/>
        </w:tabs>
        <w:ind w:left="6480" w:hanging="360"/>
      </w:pPr>
      <w:rPr>
        <w:rFonts w:ascii="Wingdings" w:hAnsi="Wingdings"/>
      </w:rPr>
    </w:lvl>
  </w:abstractNum>
  <w:abstractNum w:abstractNumId="46" w15:restartNumberingAfterBreak="0">
    <w:nsid w:val="7243531A"/>
    <w:multiLevelType w:val="hybridMultilevel"/>
    <w:tmpl w:val="C2FA9824"/>
    <w:lvl w:ilvl="0" w:tplc="08090001">
      <w:start w:val="1"/>
      <w:numFmt w:val="bullet"/>
      <w:lvlText w:val=""/>
      <w:lvlJc w:val="left"/>
      <w:pPr>
        <w:ind w:left="720" w:hanging="360"/>
      </w:pPr>
      <w:rPr>
        <w:rFonts w:ascii="Symbol" w:hAnsi="Symbol" w:hint="default"/>
        <w:sz w:val="25"/>
      </w:rPr>
    </w:lvl>
    <w:lvl w:ilvl="1" w:tplc="2C7CF9DA">
      <w:start w:val="1"/>
      <w:numFmt w:val="bullet"/>
      <w:lvlText w:val="o"/>
      <w:lvlJc w:val="left"/>
      <w:pPr>
        <w:tabs>
          <w:tab w:val="num" w:pos="1440"/>
        </w:tabs>
        <w:ind w:left="1440" w:hanging="360"/>
      </w:pPr>
      <w:rPr>
        <w:rFonts w:ascii="Courier New" w:hAnsi="Courier New"/>
      </w:rPr>
    </w:lvl>
    <w:lvl w:ilvl="2" w:tplc="E02EF1D4">
      <w:start w:val="1"/>
      <w:numFmt w:val="bullet"/>
      <w:lvlText w:val=""/>
      <w:lvlJc w:val="left"/>
      <w:pPr>
        <w:tabs>
          <w:tab w:val="num" w:pos="2160"/>
        </w:tabs>
        <w:ind w:left="2160" w:hanging="360"/>
      </w:pPr>
      <w:rPr>
        <w:rFonts w:ascii="Wingdings" w:hAnsi="Wingdings"/>
      </w:rPr>
    </w:lvl>
    <w:lvl w:ilvl="3" w:tplc="E5A4567A">
      <w:start w:val="1"/>
      <w:numFmt w:val="bullet"/>
      <w:lvlText w:val=""/>
      <w:lvlJc w:val="left"/>
      <w:pPr>
        <w:tabs>
          <w:tab w:val="num" w:pos="2880"/>
        </w:tabs>
        <w:ind w:left="2880" w:hanging="360"/>
      </w:pPr>
      <w:rPr>
        <w:rFonts w:ascii="Symbol" w:hAnsi="Symbol"/>
      </w:rPr>
    </w:lvl>
    <w:lvl w:ilvl="4" w:tplc="EEE8E5F0">
      <w:start w:val="1"/>
      <w:numFmt w:val="bullet"/>
      <w:lvlText w:val="o"/>
      <w:lvlJc w:val="left"/>
      <w:pPr>
        <w:tabs>
          <w:tab w:val="num" w:pos="3600"/>
        </w:tabs>
        <w:ind w:left="3600" w:hanging="360"/>
      </w:pPr>
      <w:rPr>
        <w:rFonts w:ascii="Courier New" w:hAnsi="Courier New"/>
      </w:rPr>
    </w:lvl>
    <w:lvl w:ilvl="5" w:tplc="D8001D42">
      <w:start w:val="1"/>
      <w:numFmt w:val="bullet"/>
      <w:lvlText w:val=""/>
      <w:lvlJc w:val="left"/>
      <w:pPr>
        <w:tabs>
          <w:tab w:val="num" w:pos="4320"/>
        </w:tabs>
        <w:ind w:left="4320" w:hanging="360"/>
      </w:pPr>
      <w:rPr>
        <w:rFonts w:ascii="Wingdings" w:hAnsi="Wingdings"/>
      </w:rPr>
    </w:lvl>
    <w:lvl w:ilvl="6" w:tplc="BC827682">
      <w:start w:val="1"/>
      <w:numFmt w:val="bullet"/>
      <w:lvlText w:val=""/>
      <w:lvlJc w:val="left"/>
      <w:pPr>
        <w:tabs>
          <w:tab w:val="num" w:pos="5040"/>
        </w:tabs>
        <w:ind w:left="5040" w:hanging="360"/>
      </w:pPr>
      <w:rPr>
        <w:rFonts w:ascii="Symbol" w:hAnsi="Symbol"/>
      </w:rPr>
    </w:lvl>
    <w:lvl w:ilvl="7" w:tplc="F0E8A760">
      <w:start w:val="1"/>
      <w:numFmt w:val="bullet"/>
      <w:lvlText w:val="o"/>
      <w:lvlJc w:val="left"/>
      <w:pPr>
        <w:tabs>
          <w:tab w:val="num" w:pos="5760"/>
        </w:tabs>
        <w:ind w:left="5760" w:hanging="360"/>
      </w:pPr>
      <w:rPr>
        <w:rFonts w:ascii="Courier New" w:hAnsi="Courier New"/>
      </w:rPr>
    </w:lvl>
    <w:lvl w:ilvl="8" w:tplc="AD0AD5B6">
      <w:start w:val="1"/>
      <w:numFmt w:val="bullet"/>
      <w:lvlText w:val=""/>
      <w:lvlJc w:val="left"/>
      <w:pPr>
        <w:tabs>
          <w:tab w:val="num" w:pos="6480"/>
        </w:tabs>
        <w:ind w:left="6480" w:hanging="360"/>
      </w:pPr>
      <w:rPr>
        <w:rFonts w:ascii="Wingdings" w:hAnsi="Wingdings"/>
      </w:rPr>
    </w:lvl>
  </w:abstractNum>
  <w:abstractNum w:abstractNumId="47" w15:restartNumberingAfterBreak="0">
    <w:nsid w:val="735A01FC"/>
    <w:multiLevelType w:val="hybridMultilevel"/>
    <w:tmpl w:val="B9EE519E"/>
    <w:lvl w:ilvl="0" w:tplc="08090001">
      <w:start w:val="1"/>
      <w:numFmt w:val="bullet"/>
      <w:lvlText w:val=""/>
      <w:lvlJc w:val="left"/>
      <w:pPr>
        <w:ind w:left="720" w:hanging="360"/>
      </w:pPr>
      <w:rPr>
        <w:rFonts w:ascii="Symbol" w:hAnsi="Symbol" w:hint="default"/>
        <w:sz w:val="25"/>
      </w:rPr>
    </w:lvl>
    <w:lvl w:ilvl="1" w:tplc="1888A1FC">
      <w:start w:val="1"/>
      <w:numFmt w:val="bullet"/>
      <w:lvlText w:val="o"/>
      <w:lvlJc w:val="left"/>
      <w:pPr>
        <w:tabs>
          <w:tab w:val="num" w:pos="1440"/>
        </w:tabs>
        <w:ind w:left="1440" w:hanging="360"/>
      </w:pPr>
      <w:rPr>
        <w:rFonts w:ascii="Courier New" w:hAnsi="Courier New"/>
      </w:rPr>
    </w:lvl>
    <w:lvl w:ilvl="2" w:tplc="D1344D5C">
      <w:start w:val="1"/>
      <w:numFmt w:val="bullet"/>
      <w:lvlText w:val=""/>
      <w:lvlJc w:val="left"/>
      <w:pPr>
        <w:tabs>
          <w:tab w:val="num" w:pos="2160"/>
        </w:tabs>
        <w:ind w:left="2160" w:hanging="360"/>
      </w:pPr>
      <w:rPr>
        <w:rFonts w:ascii="Wingdings" w:hAnsi="Wingdings"/>
      </w:rPr>
    </w:lvl>
    <w:lvl w:ilvl="3" w:tplc="4B6E52B8">
      <w:start w:val="1"/>
      <w:numFmt w:val="bullet"/>
      <w:lvlText w:val=""/>
      <w:lvlJc w:val="left"/>
      <w:pPr>
        <w:tabs>
          <w:tab w:val="num" w:pos="2880"/>
        </w:tabs>
        <w:ind w:left="2880" w:hanging="360"/>
      </w:pPr>
      <w:rPr>
        <w:rFonts w:ascii="Symbol" w:hAnsi="Symbol"/>
      </w:rPr>
    </w:lvl>
    <w:lvl w:ilvl="4" w:tplc="BB80B430">
      <w:start w:val="1"/>
      <w:numFmt w:val="bullet"/>
      <w:lvlText w:val="o"/>
      <w:lvlJc w:val="left"/>
      <w:pPr>
        <w:tabs>
          <w:tab w:val="num" w:pos="3600"/>
        </w:tabs>
        <w:ind w:left="3600" w:hanging="360"/>
      </w:pPr>
      <w:rPr>
        <w:rFonts w:ascii="Courier New" w:hAnsi="Courier New"/>
      </w:rPr>
    </w:lvl>
    <w:lvl w:ilvl="5" w:tplc="12605F86">
      <w:start w:val="1"/>
      <w:numFmt w:val="bullet"/>
      <w:lvlText w:val=""/>
      <w:lvlJc w:val="left"/>
      <w:pPr>
        <w:tabs>
          <w:tab w:val="num" w:pos="4320"/>
        </w:tabs>
        <w:ind w:left="4320" w:hanging="360"/>
      </w:pPr>
      <w:rPr>
        <w:rFonts w:ascii="Wingdings" w:hAnsi="Wingdings"/>
      </w:rPr>
    </w:lvl>
    <w:lvl w:ilvl="6" w:tplc="F626A51C">
      <w:start w:val="1"/>
      <w:numFmt w:val="bullet"/>
      <w:lvlText w:val=""/>
      <w:lvlJc w:val="left"/>
      <w:pPr>
        <w:tabs>
          <w:tab w:val="num" w:pos="5040"/>
        </w:tabs>
        <w:ind w:left="5040" w:hanging="360"/>
      </w:pPr>
      <w:rPr>
        <w:rFonts w:ascii="Symbol" w:hAnsi="Symbol"/>
      </w:rPr>
    </w:lvl>
    <w:lvl w:ilvl="7" w:tplc="9CA851C0">
      <w:start w:val="1"/>
      <w:numFmt w:val="bullet"/>
      <w:lvlText w:val="o"/>
      <w:lvlJc w:val="left"/>
      <w:pPr>
        <w:tabs>
          <w:tab w:val="num" w:pos="5760"/>
        </w:tabs>
        <w:ind w:left="5760" w:hanging="360"/>
      </w:pPr>
      <w:rPr>
        <w:rFonts w:ascii="Courier New" w:hAnsi="Courier New"/>
      </w:rPr>
    </w:lvl>
    <w:lvl w:ilvl="8" w:tplc="9B1274B6">
      <w:start w:val="1"/>
      <w:numFmt w:val="bullet"/>
      <w:lvlText w:val=""/>
      <w:lvlJc w:val="left"/>
      <w:pPr>
        <w:tabs>
          <w:tab w:val="num" w:pos="6480"/>
        </w:tabs>
        <w:ind w:left="6480" w:hanging="360"/>
      </w:pPr>
      <w:rPr>
        <w:rFonts w:ascii="Wingdings" w:hAnsi="Wingdings"/>
      </w:rPr>
    </w:lvl>
  </w:abstractNum>
  <w:abstractNum w:abstractNumId="48" w15:restartNumberingAfterBreak="0">
    <w:nsid w:val="75EE7014"/>
    <w:multiLevelType w:val="hybridMultilevel"/>
    <w:tmpl w:val="EAFA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372EFE"/>
    <w:multiLevelType w:val="hybridMultilevel"/>
    <w:tmpl w:val="014C2DA6"/>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51" w15:restartNumberingAfterBreak="0">
    <w:nsid w:val="7D3E795E"/>
    <w:multiLevelType w:val="hybridMultilevel"/>
    <w:tmpl w:val="D21E5B24"/>
    <w:lvl w:ilvl="0" w:tplc="08090001">
      <w:start w:val="1"/>
      <w:numFmt w:val="bullet"/>
      <w:lvlText w:val=""/>
      <w:lvlJc w:val="left"/>
      <w:pPr>
        <w:ind w:left="720" w:hanging="360"/>
      </w:pPr>
      <w:rPr>
        <w:rFonts w:ascii="Symbol" w:hAnsi="Symbol" w:hint="default"/>
        <w:sz w:val="25"/>
      </w:rPr>
    </w:lvl>
    <w:lvl w:ilvl="1" w:tplc="F24AB2D6">
      <w:start w:val="1"/>
      <w:numFmt w:val="bullet"/>
      <w:lvlText w:val="o"/>
      <w:lvlJc w:val="left"/>
      <w:pPr>
        <w:tabs>
          <w:tab w:val="num" w:pos="1440"/>
        </w:tabs>
        <w:ind w:left="1440" w:hanging="360"/>
      </w:pPr>
      <w:rPr>
        <w:rFonts w:ascii="Courier New" w:hAnsi="Courier New"/>
      </w:rPr>
    </w:lvl>
    <w:lvl w:ilvl="2" w:tplc="6E4E0196">
      <w:start w:val="1"/>
      <w:numFmt w:val="bullet"/>
      <w:lvlText w:val=""/>
      <w:lvlJc w:val="left"/>
      <w:pPr>
        <w:tabs>
          <w:tab w:val="num" w:pos="2160"/>
        </w:tabs>
        <w:ind w:left="2160" w:hanging="360"/>
      </w:pPr>
      <w:rPr>
        <w:rFonts w:ascii="Wingdings" w:hAnsi="Wingdings"/>
      </w:rPr>
    </w:lvl>
    <w:lvl w:ilvl="3" w:tplc="56264C1A">
      <w:start w:val="1"/>
      <w:numFmt w:val="bullet"/>
      <w:lvlText w:val=""/>
      <w:lvlJc w:val="left"/>
      <w:pPr>
        <w:tabs>
          <w:tab w:val="num" w:pos="2880"/>
        </w:tabs>
        <w:ind w:left="2880" w:hanging="360"/>
      </w:pPr>
      <w:rPr>
        <w:rFonts w:ascii="Symbol" w:hAnsi="Symbol"/>
      </w:rPr>
    </w:lvl>
    <w:lvl w:ilvl="4" w:tplc="12769CBA">
      <w:start w:val="1"/>
      <w:numFmt w:val="bullet"/>
      <w:lvlText w:val="o"/>
      <w:lvlJc w:val="left"/>
      <w:pPr>
        <w:tabs>
          <w:tab w:val="num" w:pos="3600"/>
        </w:tabs>
        <w:ind w:left="3600" w:hanging="360"/>
      </w:pPr>
      <w:rPr>
        <w:rFonts w:ascii="Courier New" w:hAnsi="Courier New"/>
      </w:rPr>
    </w:lvl>
    <w:lvl w:ilvl="5" w:tplc="0D8065B6">
      <w:start w:val="1"/>
      <w:numFmt w:val="bullet"/>
      <w:lvlText w:val=""/>
      <w:lvlJc w:val="left"/>
      <w:pPr>
        <w:tabs>
          <w:tab w:val="num" w:pos="4320"/>
        </w:tabs>
        <w:ind w:left="4320" w:hanging="360"/>
      </w:pPr>
      <w:rPr>
        <w:rFonts w:ascii="Wingdings" w:hAnsi="Wingdings"/>
      </w:rPr>
    </w:lvl>
    <w:lvl w:ilvl="6" w:tplc="56DC9B26">
      <w:start w:val="1"/>
      <w:numFmt w:val="bullet"/>
      <w:lvlText w:val=""/>
      <w:lvlJc w:val="left"/>
      <w:pPr>
        <w:tabs>
          <w:tab w:val="num" w:pos="5040"/>
        </w:tabs>
        <w:ind w:left="5040" w:hanging="360"/>
      </w:pPr>
      <w:rPr>
        <w:rFonts w:ascii="Symbol" w:hAnsi="Symbol"/>
      </w:rPr>
    </w:lvl>
    <w:lvl w:ilvl="7" w:tplc="8370FA78">
      <w:start w:val="1"/>
      <w:numFmt w:val="bullet"/>
      <w:lvlText w:val="o"/>
      <w:lvlJc w:val="left"/>
      <w:pPr>
        <w:tabs>
          <w:tab w:val="num" w:pos="5760"/>
        </w:tabs>
        <w:ind w:left="5760" w:hanging="360"/>
      </w:pPr>
      <w:rPr>
        <w:rFonts w:ascii="Courier New" w:hAnsi="Courier New"/>
      </w:rPr>
    </w:lvl>
    <w:lvl w:ilvl="8" w:tplc="636CA3E4">
      <w:start w:val="1"/>
      <w:numFmt w:val="bullet"/>
      <w:lvlText w:val=""/>
      <w:lvlJc w:val="left"/>
      <w:pPr>
        <w:tabs>
          <w:tab w:val="num" w:pos="6480"/>
        </w:tabs>
        <w:ind w:left="6480" w:hanging="360"/>
      </w:pPr>
      <w:rPr>
        <w:rFonts w:ascii="Wingdings" w:hAnsi="Wingdings"/>
      </w:rPr>
    </w:lvl>
  </w:abstractNum>
  <w:abstractNum w:abstractNumId="52" w15:restartNumberingAfterBreak="0">
    <w:nsid w:val="7E9A2F52"/>
    <w:multiLevelType w:val="hybridMultilevel"/>
    <w:tmpl w:val="41585E5C"/>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9"/>
  </w:num>
  <w:num w:numId="6">
    <w:abstractNumId w:val="18"/>
  </w:num>
  <w:num w:numId="7">
    <w:abstractNumId w:val="23"/>
  </w:num>
  <w:num w:numId="8">
    <w:abstractNumId w:val="38"/>
  </w:num>
  <w:num w:numId="9">
    <w:abstractNumId w:val="25"/>
  </w:num>
  <w:num w:numId="10">
    <w:abstractNumId w:val="29"/>
  </w:num>
  <w:num w:numId="11">
    <w:abstractNumId w:val="28"/>
  </w:num>
  <w:num w:numId="12">
    <w:abstractNumId w:val="47"/>
  </w:num>
  <w:num w:numId="13">
    <w:abstractNumId w:val="51"/>
  </w:num>
  <w:num w:numId="14">
    <w:abstractNumId w:val="41"/>
  </w:num>
  <w:num w:numId="15">
    <w:abstractNumId w:val="10"/>
  </w:num>
  <w:num w:numId="16">
    <w:abstractNumId w:val="17"/>
  </w:num>
  <w:num w:numId="17">
    <w:abstractNumId w:val="8"/>
  </w:num>
  <w:num w:numId="18">
    <w:abstractNumId w:val="46"/>
  </w:num>
  <w:num w:numId="19">
    <w:abstractNumId w:val="42"/>
  </w:num>
  <w:num w:numId="20">
    <w:abstractNumId w:val="16"/>
  </w:num>
  <w:num w:numId="21">
    <w:abstractNumId w:val="39"/>
  </w:num>
  <w:num w:numId="22">
    <w:abstractNumId w:val="12"/>
  </w:num>
  <w:num w:numId="23">
    <w:abstractNumId w:val="48"/>
  </w:num>
  <w:num w:numId="24">
    <w:abstractNumId w:val="7"/>
  </w:num>
  <w:num w:numId="25">
    <w:abstractNumId w:val="14"/>
  </w:num>
  <w:num w:numId="26">
    <w:abstractNumId w:val="50"/>
  </w:num>
  <w:num w:numId="27">
    <w:abstractNumId w:val="20"/>
  </w:num>
  <w:num w:numId="28">
    <w:abstractNumId w:val="52"/>
  </w:num>
  <w:num w:numId="29">
    <w:abstractNumId w:val="32"/>
  </w:num>
  <w:num w:numId="30">
    <w:abstractNumId w:val="37"/>
  </w:num>
  <w:num w:numId="31">
    <w:abstractNumId w:val="27"/>
  </w:num>
  <w:num w:numId="32">
    <w:abstractNumId w:val="15"/>
  </w:num>
  <w:num w:numId="33">
    <w:abstractNumId w:val="11"/>
  </w:num>
  <w:num w:numId="34">
    <w:abstractNumId w:val="6"/>
  </w:num>
  <w:num w:numId="35">
    <w:abstractNumId w:val="21"/>
  </w:num>
  <w:num w:numId="36">
    <w:abstractNumId w:val="35"/>
  </w:num>
  <w:num w:numId="37">
    <w:abstractNumId w:val="33"/>
  </w:num>
  <w:num w:numId="38">
    <w:abstractNumId w:val="36"/>
  </w:num>
  <w:num w:numId="39">
    <w:abstractNumId w:val="19"/>
  </w:num>
  <w:num w:numId="40">
    <w:abstractNumId w:val="34"/>
  </w:num>
  <w:num w:numId="41">
    <w:abstractNumId w:val="40"/>
  </w:num>
  <w:num w:numId="42">
    <w:abstractNumId w:val="5"/>
  </w:num>
  <w:num w:numId="43">
    <w:abstractNumId w:val="31"/>
  </w:num>
  <w:num w:numId="44">
    <w:abstractNumId w:val="30"/>
  </w:num>
  <w:num w:numId="45">
    <w:abstractNumId w:val="24"/>
  </w:num>
  <w:num w:numId="46">
    <w:abstractNumId w:val="9"/>
  </w:num>
  <w:num w:numId="47">
    <w:abstractNumId w:val="43"/>
  </w:num>
  <w:num w:numId="48">
    <w:abstractNumId w:val="45"/>
  </w:num>
  <w:num w:numId="49">
    <w:abstractNumId w:val="4"/>
  </w:num>
  <w:num w:numId="50">
    <w:abstractNumId w:val="26"/>
  </w:num>
  <w:num w:numId="51">
    <w:abstractNumId w:val="13"/>
  </w:num>
  <w:num w:numId="52">
    <w:abstractNumId w:val="44"/>
  </w:num>
  <w:num w:numId="53">
    <w:abstractNumId w:val="22"/>
    <w:lvlOverride w:ilvl="0"/>
    <w:lvlOverride w:ilvl="1"/>
    <w:lvlOverride w:ilvl="2"/>
    <w:lvlOverride w:ilvl="3"/>
    <w:lvlOverride w:ilvl="4"/>
    <w:lvlOverride w:ilvl="5"/>
    <w:lvlOverride w:ilvl="6"/>
    <w:lvlOverride w:ilvl="7"/>
    <w:lvlOverride w:ilvl="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589"/>
    <w:rsid w:val="00076709"/>
    <w:rsid w:val="00105B41"/>
    <w:rsid w:val="001316F9"/>
    <w:rsid w:val="001B3AA8"/>
    <w:rsid w:val="001E460C"/>
    <w:rsid w:val="002254C2"/>
    <w:rsid w:val="00244CEE"/>
    <w:rsid w:val="00253E25"/>
    <w:rsid w:val="00286A62"/>
    <w:rsid w:val="002A1ADA"/>
    <w:rsid w:val="002B764E"/>
    <w:rsid w:val="002F064A"/>
    <w:rsid w:val="003845EE"/>
    <w:rsid w:val="003F767C"/>
    <w:rsid w:val="004404E7"/>
    <w:rsid w:val="004833F5"/>
    <w:rsid w:val="004C2689"/>
    <w:rsid w:val="004D4434"/>
    <w:rsid w:val="005230CF"/>
    <w:rsid w:val="00602212"/>
    <w:rsid w:val="006353C8"/>
    <w:rsid w:val="00641000"/>
    <w:rsid w:val="00671662"/>
    <w:rsid w:val="00681C3E"/>
    <w:rsid w:val="006823F5"/>
    <w:rsid w:val="006B4BC0"/>
    <w:rsid w:val="00763FAA"/>
    <w:rsid w:val="007977E8"/>
    <w:rsid w:val="007C0F35"/>
    <w:rsid w:val="007E748D"/>
    <w:rsid w:val="007F6860"/>
    <w:rsid w:val="00830D93"/>
    <w:rsid w:val="00900FFF"/>
    <w:rsid w:val="009B17E7"/>
    <w:rsid w:val="009B523C"/>
    <w:rsid w:val="009D69DD"/>
    <w:rsid w:val="009E49D5"/>
    <w:rsid w:val="009F523A"/>
    <w:rsid w:val="00A24194"/>
    <w:rsid w:val="00A7783D"/>
    <w:rsid w:val="00AD09CA"/>
    <w:rsid w:val="00B3031A"/>
    <w:rsid w:val="00BF5DC7"/>
    <w:rsid w:val="00C137F1"/>
    <w:rsid w:val="00C16589"/>
    <w:rsid w:val="00C20452"/>
    <w:rsid w:val="00C90E06"/>
    <w:rsid w:val="00D21F3F"/>
    <w:rsid w:val="00D72383"/>
    <w:rsid w:val="00D72D22"/>
    <w:rsid w:val="00D82437"/>
    <w:rsid w:val="00E04A7B"/>
    <w:rsid w:val="00E1474A"/>
    <w:rsid w:val="00E53040"/>
    <w:rsid w:val="00E87CB5"/>
    <w:rsid w:val="00E946DC"/>
    <w:rsid w:val="00EE2C31"/>
    <w:rsid w:val="00F11072"/>
    <w:rsid w:val="00F20B49"/>
    <w:rsid w:val="00FD181E"/>
    <w:rsid w:val="00FD752C"/>
    <w:rsid w:val="00FE5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D4DDEC4"/>
  <w15:docId w15:val="{8F6863E9-7B8B-4545-98D7-F5002FC18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244CEE"/>
    <w:rPr>
      <w:rFonts w:ascii="Arial" w:eastAsia="Arial" w:hAnsi="Arial" w:cs="Arial"/>
    </w:rPr>
  </w:style>
  <w:style w:type="paragraph" w:styleId="TOC1">
    <w:name w:val="toc 1"/>
    <w:basedOn w:val="Normal"/>
    <w:next w:val="Normal"/>
    <w:autoRedefine/>
    <w:uiPriority w:val="39"/>
    <w:unhideWhenUsed/>
    <w:rsid w:val="00FD181E"/>
    <w:pPr>
      <w:spacing w:after="100"/>
    </w:pPr>
  </w:style>
  <w:style w:type="character" w:styleId="Hyperlink">
    <w:name w:val="Hyperlink"/>
    <w:basedOn w:val="DefaultParagraphFont"/>
    <w:uiPriority w:val="99"/>
    <w:unhideWhenUsed/>
    <w:rsid w:val="00FD181E"/>
    <w:rPr>
      <w:color w:val="0000FF" w:themeColor="hyperlink"/>
      <w:u w:val="single"/>
    </w:rPr>
  </w:style>
  <w:style w:type="paragraph" w:customStyle="1" w:styleId="1bodycopy10pt">
    <w:name w:val="1 body copy 10pt"/>
    <w:basedOn w:val="Normal"/>
    <w:link w:val="1bodycopy10ptChar"/>
    <w:qFormat/>
    <w:rsid w:val="00253E25"/>
    <w:pPr>
      <w:spacing w:after="120"/>
    </w:pPr>
    <w:rPr>
      <w:rFonts w:eastAsia="MS Mincho" w:cs="Times New Roman"/>
      <w:szCs w:val="24"/>
      <w:lang w:val="en-GB"/>
    </w:rPr>
  </w:style>
  <w:style w:type="character" w:customStyle="1" w:styleId="1bodycopy10ptChar">
    <w:name w:val="1 body copy 10pt Char"/>
    <w:link w:val="1bodycopy10pt"/>
    <w:rsid w:val="00253E25"/>
    <w:rPr>
      <w:rFonts w:ascii="Arial" w:eastAsia="MS Mincho" w:hAnsi="Arial"/>
      <w:szCs w:val="24"/>
      <w:lang w:val="en-GB"/>
    </w:rPr>
  </w:style>
  <w:style w:type="paragraph" w:customStyle="1" w:styleId="Subheadwithpointer">
    <w:name w:val="Subhead with pointer"/>
    <w:basedOn w:val="Normal"/>
    <w:next w:val="Normal"/>
    <w:link w:val="SubheadwithpointerChar"/>
    <w:rsid w:val="00253E25"/>
    <w:pPr>
      <w:numPr>
        <w:numId w:val="5"/>
      </w:numPr>
      <w:spacing w:before="120" w:after="120"/>
      <w:ind w:right="850"/>
    </w:pPr>
    <w:rPr>
      <w:rFonts w:eastAsia="MS Mincho"/>
      <w:b/>
      <w:bCs/>
      <w:color w:val="12263F"/>
      <w:sz w:val="32"/>
      <w:szCs w:val="32"/>
      <w:lang w:val="en-GB"/>
    </w:rPr>
  </w:style>
  <w:style w:type="paragraph" w:customStyle="1" w:styleId="1bodycopy11pt">
    <w:name w:val="1 body copy 11pt"/>
    <w:autoRedefine/>
    <w:rsid w:val="00253E25"/>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253E25"/>
    <w:rPr>
      <w:rFonts w:ascii="Arial" w:eastAsia="MS Mincho" w:hAnsi="Arial" w:cs="Arial"/>
      <w:b/>
      <w:bCs/>
      <w:color w:val="12263F"/>
      <w:sz w:val="32"/>
      <w:szCs w:val="32"/>
      <w:lang w:val="en-GB"/>
    </w:rPr>
  </w:style>
  <w:style w:type="table" w:styleId="TableGrid">
    <w:name w:val="Table Grid"/>
    <w:basedOn w:val="TableNormal"/>
    <w:uiPriority w:val="39"/>
    <w:rsid w:val="004404E7"/>
    <w:rPr>
      <w:rFonts w:asciiTheme="minorHAnsi" w:eastAsiaTheme="minorHAnsi" w:hAnsiTheme="minorHAnsi" w:cstheme="minorBidi"/>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04E7"/>
    <w:pPr>
      <w:tabs>
        <w:tab w:val="center" w:pos="4513"/>
        <w:tab w:val="right" w:pos="9026"/>
      </w:tabs>
    </w:pPr>
  </w:style>
  <w:style w:type="character" w:customStyle="1" w:styleId="HeaderChar">
    <w:name w:val="Header Char"/>
    <w:basedOn w:val="DefaultParagraphFont"/>
    <w:link w:val="Header"/>
    <w:uiPriority w:val="99"/>
    <w:rsid w:val="004404E7"/>
    <w:rPr>
      <w:rFonts w:ascii="Arial" w:eastAsia="Arial" w:hAnsi="Arial" w:cs="Arial"/>
    </w:rPr>
  </w:style>
  <w:style w:type="paragraph" w:styleId="Footer">
    <w:name w:val="footer"/>
    <w:basedOn w:val="Normal"/>
    <w:link w:val="FooterChar"/>
    <w:uiPriority w:val="99"/>
    <w:unhideWhenUsed/>
    <w:rsid w:val="004404E7"/>
    <w:pPr>
      <w:tabs>
        <w:tab w:val="center" w:pos="4513"/>
        <w:tab w:val="right" w:pos="9026"/>
      </w:tabs>
    </w:pPr>
  </w:style>
  <w:style w:type="character" w:customStyle="1" w:styleId="FooterChar">
    <w:name w:val="Footer Char"/>
    <w:basedOn w:val="DefaultParagraphFont"/>
    <w:link w:val="Footer"/>
    <w:uiPriority w:val="99"/>
    <w:rsid w:val="004404E7"/>
    <w:rPr>
      <w:rFonts w:ascii="Arial" w:eastAsia="Arial" w:hAnsi="Arial" w:cs="Arial"/>
    </w:rPr>
  </w:style>
  <w:style w:type="paragraph" w:styleId="ListParagraph">
    <w:name w:val="List Paragraph"/>
    <w:basedOn w:val="Normal"/>
    <w:uiPriority w:val="34"/>
    <w:qFormat/>
    <w:rsid w:val="004404E7"/>
    <w:pPr>
      <w:ind w:left="720"/>
      <w:contextualSpacing/>
    </w:pPr>
  </w:style>
  <w:style w:type="character" w:styleId="Strong">
    <w:name w:val="Strong"/>
    <w:basedOn w:val="DefaultParagraphFont"/>
    <w:uiPriority w:val="22"/>
    <w:qFormat/>
    <w:rsid w:val="00D72D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168606">
      <w:bodyDiv w:val="1"/>
      <w:marLeft w:val="0"/>
      <w:marRight w:val="0"/>
      <w:marTop w:val="0"/>
      <w:marBottom w:val="0"/>
      <w:divBdr>
        <w:top w:val="none" w:sz="0" w:space="0" w:color="auto"/>
        <w:left w:val="none" w:sz="0" w:space="0" w:color="auto"/>
        <w:bottom w:val="none" w:sz="0" w:space="0" w:color="auto"/>
        <w:right w:val="none" w:sz="0" w:space="0" w:color="auto"/>
      </w:divBdr>
    </w:div>
    <w:div w:id="1088114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1454</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Cork</dc:creator>
  <cp:keywords/>
  <dc:description/>
  <cp:lastModifiedBy>Senco</cp:lastModifiedBy>
  <cp:revision>3</cp:revision>
  <dcterms:created xsi:type="dcterms:W3CDTF">2026-10-26T17:05:00Z</dcterms:created>
  <dcterms:modified xsi:type="dcterms:W3CDTF">2026-10-26T17:18:00Z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45423575</vt:i4>
  </property>
</Properties>
</file>